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3627F9" w14:textId="046D83B5" w:rsidR="009850B6" w:rsidRPr="007B504E" w:rsidRDefault="00833BEC" w:rsidP="004F1CE2">
      <w:pPr>
        <w:pStyle w:val="Heading2"/>
        <w:jc w:val="center"/>
        <w:rPr>
          <w:rFonts w:ascii="Arial" w:hAnsi="Arial" w:cs="Arial"/>
          <w:color w:val="1300C1" w:themeColor="accent6"/>
          <w:sz w:val="32"/>
          <w:szCs w:val="32"/>
        </w:rPr>
      </w:pPr>
      <w:r w:rsidRPr="007B504E">
        <w:rPr>
          <w:rFonts w:ascii="Arial" w:hAnsi="Arial" w:cs="Arial"/>
          <w:color w:val="1300C1" w:themeColor="accent6"/>
          <w:sz w:val="32"/>
          <w:szCs w:val="32"/>
        </w:rPr>
        <w:t>Role D</w:t>
      </w:r>
      <w:r w:rsidR="00AE4DE6" w:rsidRPr="007B504E">
        <w:rPr>
          <w:rFonts w:ascii="Arial" w:hAnsi="Arial" w:cs="Arial"/>
          <w:color w:val="1300C1" w:themeColor="accent6"/>
          <w:sz w:val="32"/>
          <w:szCs w:val="32"/>
        </w:rPr>
        <w:t>escription:</w:t>
      </w:r>
      <w:r w:rsidRPr="007B504E">
        <w:rPr>
          <w:rFonts w:ascii="Arial" w:hAnsi="Arial" w:cs="Arial"/>
          <w:color w:val="1300C1" w:themeColor="accent6"/>
          <w:sz w:val="32"/>
          <w:szCs w:val="32"/>
        </w:rPr>
        <w:t xml:space="preserve"> </w:t>
      </w:r>
      <w:r w:rsidR="0066174D">
        <w:rPr>
          <w:rFonts w:ascii="Arial" w:hAnsi="Arial" w:cs="Arial"/>
          <w:color w:val="1300C1" w:themeColor="accent6"/>
          <w:sz w:val="32"/>
          <w:szCs w:val="32"/>
        </w:rPr>
        <w:t xml:space="preserve">Volunteer -Group Facilitator </w:t>
      </w:r>
      <w:r w:rsidR="009850B6" w:rsidRPr="007B504E">
        <w:rPr>
          <w:rFonts w:ascii="Arial" w:hAnsi="Arial" w:cs="Arial"/>
          <w:color w:val="1300C1" w:themeColor="accent6"/>
          <w:sz w:val="32"/>
          <w:szCs w:val="32"/>
        </w:rPr>
        <w:t xml:space="preserve"> </w:t>
      </w:r>
    </w:p>
    <w:p w14:paraId="672A6659" w14:textId="77777777" w:rsidR="009850B6" w:rsidRPr="000C1474" w:rsidRDefault="009850B6" w:rsidP="009850B6">
      <w:pPr>
        <w:rPr>
          <w:rFonts w:ascii="Arial" w:hAnsi="Arial" w:cs="Arial"/>
          <w:sz w:val="2"/>
        </w:rPr>
      </w:pPr>
    </w:p>
    <w:tbl>
      <w:tblPr>
        <w:tblStyle w:val="TableGrid"/>
        <w:tblW w:w="0" w:type="auto"/>
        <w:tblLook w:val="04A0" w:firstRow="1" w:lastRow="0" w:firstColumn="1" w:lastColumn="0" w:noHBand="0" w:noVBand="1"/>
      </w:tblPr>
      <w:tblGrid>
        <w:gridCol w:w="2263"/>
        <w:gridCol w:w="6753"/>
      </w:tblGrid>
      <w:tr w:rsidR="00E0068C" w14:paraId="69CC09F7" w14:textId="77777777" w:rsidTr="005979FF">
        <w:tc>
          <w:tcPr>
            <w:tcW w:w="2263" w:type="dxa"/>
            <w:shd w:val="clear" w:color="auto" w:fill="C6FBE7" w:themeFill="accent3" w:themeFillTint="66"/>
          </w:tcPr>
          <w:p w14:paraId="6CAFA3C6" w14:textId="152C521A" w:rsidR="00E0068C" w:rsidRDefault="00E0068C" w:rsidP="00E00FFD">
            <w:pPr>
              <w:rPr>
                <w:rFonts w:ascii="Arial" w:hAnsi="Arial" w:cs="Arial"/>
                <w:b/>
              </w:rPr>
            </w:pPr>
            <w:r>
              <w:rPr>
                <w:rFonts w:ascii="Arial" w:hAnsi="Arial" w:cs="Arial"/>
                <w:b/>
              </w:rPr>
              <w:t>Respo</w:t>
            </w:r>
            <w:r w:rsidR="005979FF">
              <w:rPr>
                <w:rFonts w:ascii="Arial" w:hAnsi="Arial" w:cs="Arial"/>
                <w:b/>
              </w:rPr>
              <w:t>nsible to:</w:t>
            </w:r>
          </w:p>
        </w:tc>
        <w:tc>
          <w:tcPr>
            <w:tcW w:w="6753" w:type="dxa"/>
          </w:tcPr>
          <w:p w14:paraId="2A6D23D8" w14:textId="77777777" w:rsidR="00E0068C" w:rsidRDefault="00E0068C" w:rsidP="00E00FFD">
            <w:pPr>
              <w:rPr>
                <w:rFonts w:ascii="Arial" w:hAnsi="Arial" w:cs="Arial"/>
                <w:b/>
              </w:rPr>
            </w:pPr>
          </w:p>
          <w:p w14:paraId="292ACB75" w14:textId="79CBB814" w:rsidR="005979FF" w:rsidRDefault="0066174D" w:rsidP="00E00FFD">
            <w:pPr>
              <w:rPr>
                <w:rFonts w:ascii="Arial" w:hAnsi="Arial" w:cs="Arial"/>
                <w:b/>
              </w:rPr>
            </w:pPr>
            <w:r>
              <w:rPr>
                <w:rFonts w:ascii="Arial" w:hAnsi="Arial" w:cs="Arial"/>
                <w:b/>
              </w:rPr>
              <w:t xml:space="preserve">Senior Centre Support Worker </w:t>
            </w:r>
          </w:p>
        </w:tc>
      </w:tr>
      <w:tr w:rsidR="00E0068C" w14:paraId="77BCE30D" w14:textId="77777777" w:rsidTr="005979FF">
        <w:tc>
          <w:tcPr>
            <w:tcW w:w="2263" w:type="dxa"/>
            <w:shd w:val="clear" w:color="auto" w:fill="C6FBE7" w:themeFill="accent3" w:themeFillTint="66"/>
          </w:tcPr>
          <w:p w14:paraId="53A726FD" w14:textId="67A25190" w:rsidR="00E0068C" w:rsidRDefault="005979FF" w:rsidP="00E00FFD">
            <w:pPr>
              <w:rPr>
                <w:rFonts w:ascii="Arial" w:hAnsi="Arial" w:cs="Arial"/>
                <w:b/>
              </w:rPr>
            </w:pPr>
            <w:r>
              <w:rPr>
                <w:rFonts w:ascii="Arial" w:hAnsi="Arial" w:cs="Arial"/>
                <w:b/>
              </w:rPr>
              <w:t>Time commitment:</w:t>
            </w:r>
          </w:p>
        </w:tc>
        <w:tc>
          <w:tcPr>
            <w:tcW w:w="6753" w:type="dxa"/>
          </w:tcPr>
          <w:p w14:paraId="2B24D782" w14:textId="77777777" w:rsidR="00E0068C" w:rsidRDefault="00E0068C" w:rsidP="00E00FFD">
            <w:pPr>
              <w:rPr>
                <w:rFonts w:ascii="Arial" w:hAnsi="Arial" w:cs="Arial"/>
                <w:b/>
              </w:rPr>
            </w:pPr>
          </w:p>
          <w:p w14:paraId="4E8FA515" w14:textId="3A8350A3" w:rsidR="005979FF" w:rsidRDefault="0066174D" w:rsidP="00E00FFD">
            <w:pPr>
              <w:rPr>
                <w:rFonts w:ascii="Arial" w:hAnsi="Arial" w:cs="Arial"/>
                <w:b/>
              </w:rPr>
            </w:pPr>
            <w:r>
              <w:rPr>
                <w:rFonts w:ascii="Arial" w:hAnsi="Arial" w:cs="Arial"/>
                <w:b/>
              </w:rPr>
              <w:t>2 Hour per week</w:t>
            </w:r>
          </w:p>
        </w:tc>
      </w:tr>
      <w:tr w:rsidR="00E0068C" w14:paraId="4D4A7985" w14:textId="77777777" w:rsidTr="005979FF">
        <w:tc>
          <w:tcPr>
            <w:tcW w:w="2263" w:type="dxa"/>
            <w:shd w:val="clear" w:color="auto" w:fill="C6FBE7" w:themeFill="accent3" w:themeFillTint="66"/>
          </w:tcPr>
          <w:p w14:paraId="245F746B" w14:textId="7927956D" w:rsidR="00E0068C" w:rsidRDefault="005979FF" w:rsidP="00E00FFD">
            <w:pPr>
              <w:rPr>
                <w:rFonts w:ascii="Arial" w:hAnsi="Arial" w:cs="Arial"/>
                <w:b/>
              </w:rPr>
            </w:pPr>
            <w:r>
              <w:rPr>
                <w:rFonts w:ascii="Arial" w:hAnsi="Arial" w:cs="Arial"/>
                <w:b/>
              </w:rPr>
              <w:t>Location:</w:t>
            </w:r>
          </w:p>
        </w:tc>
        <w:tc>
          <w:tcPr>
            <w:tcW w:w="6753" w:type="dxa"/>
          </w:tcPr>
          <w:p w14:paraId="3DBAF1DB" w14:textId="77777777" w:rsidR="00E0068C" w:rsidRDefault="00E0068C" w:rsidP="00E00FFD">
            <w:pPr>
              <w:rPr>
                <w:rFonts w:ascii="Arial" w:hAnsi="Arial" w:cs="Arial"/>
                <w:b/>
              </w:rPr>
            </w:pPr>
          </w:p>
          <w:p w14:paraId="7D01E8BC" w14:textId="11A85A6B" w:rsidR="005979FF" w:rsidRDefault="0066174D" w:rsidP="00E00FFD">
            <w:pPr>
              <w:rPr>
                <w:rFonts w:ascii="Arial" w:hAnsi="Arial" w:cs="Arial"/>
                <w:b/>
              </w:rPr>
            </w:pPr>
            <w:r>
              <w:rPr>
                <w:rFonts w:ascii="Arial" w:hAnsi="Arial" w:cs="Arial"/>
                <w:b/>
              </w:rPr>
              <w:t xml:space="preserve">Stevenage Wellbeing Centre - Meeting Places, Wednesday 10am-11:30am </w:t>
            </w:r>
          </w:p>
        </w:tc>
      </w:tr>
    </w:tbl>
    <w:p w14:paraId="68514566" w14:textId="77777777" w:rsidR="000A6659" w:rsidRDefault="000A6659" w:rsidP="00E00FFD">
      <w:pPr>
        <w:rPr>
          <w:rFonts w:ascii="Arial" w:hAnsi="Arial" w:cs="Arial"/>
          <w:b/>
        </w:rPr>
      </w:pPr>
    </w:p>
    <w:p w14:paraId="2AFB3241" w14:textId="51941F92" w:rsidR="009850B6" w:rsidRDefault="00514E7A" w:rsidP="009850B6">
      <w:pPr>
        <w:jc w:val="both"/>
        <w:rPr>
          <w:rFonts w:ascii="Arial" w:hAnsi="Arial" w:cs="Arial"/>
          <w:b/>
        </w:rPr>
      </w:pPr>
      <w:r w:rsidRPr="000C1474">
        <w:rPr>
          <w:rFonts w:ascii="Arial" w:hAnsi="Arial" w:cs="Arial"/>
          <w:b/>
        </w:rPr>
        <w:t>Who we are:</w:t>
      </w:r>
      <w:r w:rsidR="009850B6" w:rsidRPr="000C1474">
        <w:rPr>
          <w:rFonts w:ascii="Arial" w:hAnsi="Arial" w:cs="Arial"/>
          <w:b/>
        </w:rPr>
        <w:t xml:space="preserve"> </w:t>
      </w:r>
    </w:p>
    <w:p w14:paraId="7D799579" w14:textId="77777777" w:rsidR="00CD3DE3" w:rsidRPr="00CD3DE3" w:rsidRDefault="00CD3DE3" w:rsidP="00CD3DE3">
      <w:pPr>
        <w:rPr>
          <w:rFonts w:ascii="Arial" w:hAnsi="Arial" w:cs="Arial"/>
          <w:lang w:eastAsia="en-GB"/>
        </w:rPr>
      </w:pPr>
      <w:r w:rsidRPr="00CD3DE3">
        <w:rPr>
          <w:rFonts w:ascii="Arial" w:hAnsi="Arial" w:cs="Arial"/>
          <w:lang w:eastAsia="en-GB"/>
        </w:rPr>
        <w:t>We deliver essential mental health support in Hertfordshire, providing a diverse range of services from our Wellbeing Centres and other locations across the county.</w:t>
      </w:r>
    </w:p>
    <w:p w14:paraId="3C683A05" w14:textId="77777777" w:rsidR="00CD3DE3" w:rsidRPr="00CD3DE3" w:rsidRDefault="00CD3DE3" w:rsidP="00CD3DE3">
      <w:pPr>
        <w:rPr>
          <w:rFonts w:ascii="Arial" w:hAnsi="Arial" w:cs="Arial"/>
          <w:lang w:eastAsia="en-GB"/>
        </w:rPr>
      </w:pPr>
      <w:r w:rsidRPr="00CD3DE3">
        <w:rPr>
          <w:rFonts w:ascii="Arial" w:hAnsi="Arial" w:cs="Arial"/>
          <w:lang w:eastAsia="en-GB"/>
        </w:rPr>
        <w:t>Funded locally, our services are available to all residents in Hertfordshire over the age of 18 and we offer separate services for 5-18 year olds.</w:t>
      </w:r>
    </w:p>
    <w:p w14:paraId="05869D6C" w14:textId="77777777" w:rsidR="00CD3DE3" w:rsidRPr="00CD3DE3" w:rsidRDefault="00CD3DE3" w:rsidP="00CD3DE3">
      <w:pPr>
        <w:rPr>
          <w:rFonts w:ascii="Arial" w:hAnsi="Arial" w:cs="Arial"/>
          <w:lang w:eastAsia="en-GB"/>
        </w:rPr>
      </w:pPr>
      <w:r w:rsidRPr="00CD3DE3">
        <w:rPr>
          <w:rFonts w:ascii="Arial" w:hAnsi="Arial" w:cs="Arial"/>
          <w:lang w:eastAsia="en-GB"/>
        </w:rPr>
        <w:t>We help individuals experiencing mental ill health to make choices, find their solutions, build resilience and manage their wellbeing. We offer opportunities for individuals to get support to allow them to recover from or live with mental ill health.</w:t>
      </w:r>
    </w:p>
    <w:p w14:paraId="1851F647" w14:textId="77777777" w:rsidR="00CD3DE3" w:rsidRPr="00CD3DE3" w:rsidRDefault="00CD3DE3" w:rsidP="00CD3DE3">
      <w:pPr>
        <w:rPr>
          <w:rFonts w:ascii="Arial" w:hAnsi="Arial" w:cs="Arial"/>
          <w:lang w:eastAsia="en-GB"/>
        </w:rPr>
      </w:pPr>
      <w:r w:rsidRPr="00CD3DE3">
        <w:rPr>
          <w:rFonts w:ascii="Arial" w:hAnsi="Arial" w:cs="Arial"/>
          <w:lang w:eastAsia="en-GB"/>
        </w:rPr>
        <w:t>Each year, we help 18,000 people experiencing mental ill health.</w:t>
      </w:r>
    </w:p>
    <w:p w14:paraId="1B61C48E" w14:textId="77777777" w:rsidR="00CD3DE3" w:rsidRDefault="00CD3DE3" w:rsidP="00CD3DE3">
      <w:pPr>
        <w:rPr>
          <w:rFonts w:ascii="Arial" w:hAnsi="Arial" w:cs="Arial"/>
          <w:lang w:eastAsia="en-GB"/>
        </w:rPr>
      </w:pPr>
      <w:r w:rsidRPr="00CD3DE3">
        <w:rPr>
          <w:rFonts w:ascii="Arial" w:hAnsi="Arial" w:cs="Arial"/>
          <w:lang w:eastAsia="en-GB"/>
        </w:rPr>
        <w:t>We are a local Mind, affiliated to national Mind, the leading mental health charity in England and Wales. This means that we are an independent charity responsible for raising our own funds through contracts, grants and fundraising.</w:t>
      </w:r>
    </w:p>
    <w:p w14:paraId="42670494" w14:textId="77777777" w:rsidR="00143654" w:rsidRPr="00CD3DE3" w:rsidRDefault="00143654" w:rsidP="00CD3DE3">
      <w:pPr>
        <w:rPr>
          <w:rFonts w:ascii="Arial" w:hAnsi="Arial" w:cs="Arial"/>
          <w:lang w:eastAsia="en-GB"/>
        </w:rPr>
      </w:pPr>
    </w:p>
    <w:tbl>
      <w:tblPr>
        <w:tblStyle w:val="TableGrid"/>
        <w:tblW w:w="0" w:type="auto"/>
        <w:tblLook w:val="04A0" w:firstRow="1" w:lastRow="0" w:firstColumn="1" w:lastColumn="0" w:noHBand="0" w:noVBand="1"/>
      </w:tblPr>
      <w:tblGrid>
        <w:gridCol w:w="2405"/>
        <w:gridCol w:w="6611"/>
      </w:tblGrid>
      <w:tr w:rsidR="00143654" w14:paraId="333663F4" w14:textId="77777777" w:rsidTr="00143654">
        <w:tc>
          <w:tcPr>
            <w:tcW w:w="2405" w:type="dxa"/>
            <w:shd w:val="clear" w:color="auto" w:fill="C6FBE7" w:themeFill="accent3" w:themeFillTint="66"/>
          </w:tcPr>
          <w:p w14:paraId="2049D56B" w14:textId="77B4A777" w:rsidR="00143654" w:rsidRDefault="00143654" w:rsidP="00C800E0">
            <w:pPr>
              <w:rPr>
                <w:rFonts w:ascii="Arial" w:hAnsi="Arial" w:cs="Arial"/>
                <w:b/>
              </w:rPr>
            </w:pPr>
            <w:r>
              <w:rPr>
                <w:rFonts w:ascii="Arial" w:hAnsi="Arial" w:cs="Arial"/>
                <w:b/>
              </w:rPr>
              <w:t>Purpose of role:</w:t>
            </w:r>
          </w:p>
        </w:tc>
        <w:tc>
          <w:tcPr>
            <w:tcW w:w="6611" w:type="dxa"/>
          </w:tcPr>
          <w:p w14:paraId="47ABB0E8" w14:textId="0AE69C7F" w:rsidR="00CE1507" w:rsidRPr="00DC4F5D" w:rsidRDefault="00CE1507" w:rsidP="00CE1507">
            <w:pPr>
              <w:shd w:val="clear" w:color="auto" w:fill="FFFFFF"/>
              <w:spacing w:before="100" w:beforeAutospacing="1" w:after="100" w:afterAutospacing="1"/>
              <w:rPr>
                <w:rFonts w:ascii="Arial" w:eastAsia="Times New Roman" w:hAnsi="Arial" w:cs="Arial"/>
                <w:color w:val="303030"/>
                <w:lang w:eastAsia="en-GB"/>
              </w:rPr>
            </w:pPr>
            <w:r w:rsidRPr="00DC4F5D">
              <w:rPr>
                <w:rFonts w:ascii="Arial" w:eastAsia="Times New Roman" w:hAnsi="Arial" w:cs="Arial"/>
                <w:color w:val="303030"/>
                <w:lang w:eastAsia="en-GB"/>
              </w:rPr>
              <w:t xml:space="preserve">Our groups are open access, meaning </w:t>
            </w:r>
            <w:r>
              <w:rPr>
                <w:rFonts w:ascii="Arial" w:eastAsia="Times New Roman" w:hAnsi="Arial" w:cs="Arial"/>
                <w:color w:val="303030"/>
                <w:lang w:eastAsia="en-GB"/>
              </w:rPr>
              <w:t>people do not</w:t>
            </w:r>
            <w:r w:rsidRPr="00DC4F5D">
              <w:rPr>
                <w:rFonts w:ascii="Arial" w:eastAsia="Times New Roman" w:hAnsi="Arial" w:cs="Arial"/>
                <w:color w:val="303030"/>
                <w:lang w:eastAsia="en-GB"/>
              </w:rPr>
              <w:t xml:space="preserve"> need to have an initial appointment</w:t>
            </w:r>
            <w:r>
              <w:rPr>
                <w:rFonts w:ascii="Arial" w:eastAsia="Times New Roman" w:hAnsi="Arial" w:cs="Arial"/>
                <w:color w:val="303030"/>
                <w:lang w:eastAsia="en-GB"/>
              </w:rPr>
              <w:t xml:space="preserve"> to attend.  Our groups offer a safe and welcoming space, where people can feel supported.  </w:t>
            </w:r>
          </w:p>
          <w:p w14:paraId="103AA8E1" w14:textId="79312A9E" w:rsidR="0066174D" w:rsidRPr="00DC4F5D" w:rsidRDefault="0066174D" w:rsidP="0066174D">
            <w:pPr>
              <w:shd w:val="clear" w:color="auto" w:fill="FFFFFF"/>
              <w:spacing w:before="100" w:beforeAutospacing="1" w:after="100" w:afterAutospacing="1"/>
              <w:rPr>
                <w:rFonts w:ascii="Arial" w:eastAsia="Times New Roman" w:hAnsi="Arial" w:cs="Arial"/>
                <w:color w:val="303030"/>
                <w:lang w:eastAsia="en-GB"/>
              </w:rPr>
            </w:pPr>
            <w:r w:rsidRPr="00DC4F5D">
              <w:rPr>
                <w:rFonts w:ascii="Arial" w:eastAsia="Times New Roman" w:hAnsi="Arial" w:cs="Arial"/>
                <w:color w:val="303030"/>
                <w:lang w:eastAsia="en-GB"/>
              </w:rPr>
              <w:t xml:space="preserve">Attending these groups is a good way </w:t>
            </w:r>
            <w:r w:rsidR="00CE1507">
              <w:rPr>
                <w:rFonts w:ascii="Arial" w:eastAsia="Times New Roman" w:hAnsi="Arial" w:cs="Arial"/>
                <w:color w:val="303030"/>
                <w:lang w:eastAsia="en-GB"/>
              </w:rPr>
              <w:t xml:space="preserve">for people </w:t>
            </w:r>
            <w:r w:rsidRPr="00DC4F5D">
              <w:rPr>
                <w:rFonts w:ascii="Arial" w:eastAsia="Times New Roman" w:hAnsi="Arial" w:cs="Arial"/>
                <w:color w:val="303030"/>
                <w:lang w:eastAsia="en-GB"/>
              </w:rPr>
              <w:t>to share experiences, build social networks and meet people in a non-judgemental setting. </w:t>
            </w:r>
          </w:p>
          <w:p w14:paraId="030A0A36" w14:textId="00BD3355" w:rsidR="00143654" w:rsidRPr="0066174D" w:rsidRDefault="0066174D" w:rsidP="0066174D">
            <w:pPr>
              <w:spacing w:after="204"/>
              <w:ind w:right="186"/>
              <w:rPr>
                <w:rFonts w:ascii="Arial" w:hAnsi="Arial" w:cs="Arial"/>
              </w:rPr>
            </w:pPr>
            <w:r w:rsidRPr="00DC4F5D">
              <w:rPr>
                <w:rFonts w:ascii="Arial" w:hAnsi="Arial" w:cs="Arial"/>
              </w:rPr>
              <w:t xml:space="preserve">We are seeking empathetic and understanding volunteers to support service users who attend our Wellbeing and Meeting Place groups. This is a great opportunity for anyone looking to develop their understanding of mental health issues and/or support people </w:t>
            </w:r>
            <w:r w:rsidR="00CE1507">
              <w:rPr>
                <w:rFonts w:ascii="Arial" w:hAnsi="Arial" w:cs="Arial"/>
              </w:rPr>
              <w:t>who are experiencing mental ill health</w:t>
            </w:r>
            <w:r w:rsidRPr="00DC4F5D">
              <w:rPr>
                <w:rFonts w:ascii="Arial" w:hAnsi="Arial" w:cs="Arial"/>
              </w:rPr>
              <w:t xml:space="preserve">.  </w:t>
            </w:r>
          </w:p>
        </w:tc>
      </w:tr>
      <w:tr w:rsidR="00143654" w14:paraId="5A7260B5" w14:textId="77777777" w:rsidTr="00143654">
        <w:tc>
          <w:tcPr>
            <w:tcW w:w="2405" w:type="dxa"/>
            <w:shd w:val="clear" w:color="auto" w:fill="C6FBE7" w:themeFill="accent3" w:themeFillTint="66"/>
          </w:tcPr>
          <w:p w14:paraId="48A5532C" w14:textId="38B03E9D" w:rsidR="00143654" w:rsidRDefault="00143654" w:rsidP="00C800E0">
            <w:pPr>
              <w:rPr>
                <w:rFonts w:ascii="Arial" w:hAnsi="Arial" w:cs="Arial"/>
                <w:b/>
              </w:rPr>
            </w:pPr>
            <w:r>
              <w:rPr>
                <w:rFonts w:ascii="Arial" w:hAnsi="Arial" w:cs="Arial"/>
                <w:b/>
              </w:rPr>
              <w:t>Main tasks:</w:t>
            </w:r>
          </w:p>
        </w:tc>
        <w:tc>
          <w:tcPr>
            <w:tcW w:w="6611" w:type="dxa"/>
          </w:tcPr>
          <w:p w14:paraId="293CE602" w14:textId="77777777" w:rsidR="00566592" w:rsidRPr="00DC4F5D" w:rsidRDefault="00566592" w:rsidP="00566592">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t>Create a welcoming and inclusive environment where everyone feels safe, respected and accepted.</w:t>
            </w:r>
          </w:p>
          <w:p w14:paraId="2050A129" w14:textId="77777777" w:rsidR="00566592" w:rsidRPr="00DC4F5D" w:rsidRDefault="00566592" w:rsidP="00566592">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t>Facilitate social activities and group discussions that encourage connection, participation and peer support.</w:t>
            </w:r>
          </w:p>
          <w:p w14:paraId="504371D8" w14:textId="77777777" w:rsidR="00566592" w:rsidRPr="00DC4F5D" w:rsidRDefault="00566592" w:rsidP="00566592">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t xml:space="preserve">Encourage positive social interaction while ensuring that everyone </w:t>
            </w:r>
            <w:proofErr w:type="gramStart"/>
            <w:r w:rsidRPr="00DC4F5D">
              <w:rPr>
                <w:rFonts w:ascii="Arial" w:eastAsia="Times New Roman" w:hAnsi="Arial" w:cs="Arial"/>
                <w:bCs/>
                <w:lang w:eastAsia="en-GB"/>
              </w:rPr>
              <w:t>has the opportunity to</w:t>
            </w:r>
            <w:proofErr w:type="gramEnd"/>
            <w:r w:rsidRPr="00DC4F5D">
              <w:rPr>
                <w:rFonts w:ascii="Arial" w:eastAsia="Times New Roman" w:hAnsi="Arial" w:cs="Arial"/>
                <w:bCs/>
                <w:lang w:eastAsia="en-GB"/>
              </w:rPr>
              <w:t xml:space="preserve"> participate.</w:t>
            </w:r>
          </w:p>
          <w:p w14:paraId="46733E0A" w14:textId="77777777" w:rsidR="00566592" w:rsidRPr="00DC4F5D" w:rsidRDefault="00566592" w:rsidP="00566592">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lastRenderedPageBreak/>
              <w:t>Prepare the room before the group, including arranging chairs, tables and any materials needed for the session.</w:t>
            </w:r>
          </w:p>
          <w:p w14:paraId="4E1FE5EA" w14:textId="77777777" w:rsidR="00566592" w:rsidRPr="00DC4F5D" w:rsidRDefault="00566592" w:rsidP="00566592">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t>Help prepare and serve refreshments, including tea and coffee, during the group.</w:t>
            </w:r>
          </w:p>
          <w:p w14:paraId="53BF11ED" w14:textId="38C42B82" w:rsidR="0066174D" w:rsidRPr="00DC4F5D" w:rsidRDefault="00566592" w:rsidP="00566592">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t xml:space="preserve">Tidy and clean the room after the session, leaving the space ready for the next </w:t>
            </w:r>
            <w:proofErr w:type="spellStart"/>
            <w:proofErr w:type="gramStart"/>
            <w:r w:rsidRPr="00DC4F5D">
              <w:rPr>
                <w:rFonts w:ascii="Arial" w:eastAsia="Times New Roman" w:hAnsi="Arial" w:cs="Arial"/>
                <w:bCs/>
                <w:lang w:eastAsia="en-GB"/>
              </w:rPr>
              <w:t>activity.</w:t>
            </w:r>
            <w:r w:rsidR="0066174D" w:rsidRPr="00DC4F5D">
              <w:rPr>
                <w:rFonts w:ascii="Arial" w:eastAsia="Times New Roman" w:hAnsi="Arial" w:cs="Arial"/>
                <w:bCs/>
                <w:lang w:eastAsia="en-GB"/>
              </w:rPr>
              <w:t>Encourage</w:t>
            </w:r>
            <w:proofErr w:type="spellEnd"/>
            <w:proofErr w:type="gramEnd"/>
            <w:r w:rsidR="0066174D" w:rsidRPr="00DC4F5D">
              <w:rPr>
                <w:rFonts w:ascii="Arial" w:eastAsia="Times New Roman" w:hAnsi="Arial" w:cs="Arial"/>
                <w:bCs/>
                <w:lang w:eastAsia="en-GB"/>
              </w:rPr>
              <w:t xml:space="preserve"> positive social interaction while ensuring that everyone </w:t>
            </w:r>
            <w:proofErr w:type="gramStart"/>
            <w:r w:rsidR="0066174D" w:rsidRPr="00DC4F5D">
              <w:rPr>
                <w:rFonts w:ascii="Arial" w:eastAsia="Times New Roman" w:hAnsi="Arial" w:cs="Arial"/>
                <w:bCs/>
                <w:lang w:eastAsia="en-GB"/>
              </w:rPr>
              <w:t>has the opportunity to</w:t>
            </w:r>
            <w:proofErr w:type="gramEnd"/>
            <w:r w:rsidR="0066174D" w:rsidRPr="00DC4F5D">
              <w:rPr>
                <w:rFonts w:ascii="Arial" w:eastAsia="Times New Roman" w:hAnsi="Arial" w:cs="Arial"/>
                <w:bCs/>
                <w:lang w:eastAsia="en-GB"/>
              </w:rPr>
              <w:t xml:space="preserve"> participate.</w:t>
            </w:r>
          </w:p>
          <w:p w14:paraId="641FA5E9" w14:textId="77777777" w:rsidR="0066174D" w:rsidRPr="00DC4F5D" w:rsidRDefault="0066174D" w:rsidP="0066174D">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t>Prepare the room before the group, including arranging chairs, tables and any materials needed for the session.</w:t>
            </w:r>
          </w:p>
          <w:p w14:paraId="2D2CBC4E" w14:textId="77777777" w:rsidR="0066174D" w:rsidRPr="00DC4F5D" w:rsidRDefault="0066174D" w:rsidP="0066174D">
            <w:pPr>
              <w:numPr>
                <w:ilvl w:val="0"/>
                <w:numId w:val="10"/>
              </w:numPr>
              <w:spacing w:before="100" w:beforeAutospacing="1" w:after="100" w:afterAutospacing="1"/>
              <w:rPr>
                <w:rFonts w:ascii="Arial" w:eastAsia="Times New Roman" w:hAnsi="Arial" w:cs="Arial"/>
                <w:bCs/>
                <w:lang w:eastAsia="en-GB"/>
              </w:rPr>
            </w:pPr>
            <w:r w:rsidRPr="00DC4F5D">
              <w:rPr>
                <w:rFonts w:ascii="Arial" w:eastAsia="Times New Roman" w:hAnsi="Arial" w:cs="Arial"/>
                <w:bCs/>
                <w:lang w:eastAsia="en-GB"/>
              </w:rPr>
              <w:t>Help prepare and serve refreshments, including tea and coffee, during the group.</w:t>
            </w:r>
          </w:p>
          <w:p w14:paraId="57545CA1" w14:textId="7566EE23" w:rsidR="00143654" w:rsidRDefault="0066174D" w:rsidP="00CE1507">
            <w:pPr>
              <w:numPr>
                <w:ilvl w:val="0"/>
                <w:numId w:val="10"/>
              </w:numPr>
              <w:spacing w:before="100" w:beforeAutospacing="1" w:after="100" w:afterAutospacing="1"/>
              <w:rPr>
                <w:rFonts w:ascii="Arial" w:hAnsi="Arial" w:cs="Arial"/>
                <w:b/>
              </w:rPr>
            </w:pPr>
            <w:r w:rsidRPr="00DC4F5D">
              <w:rPr>
                <w:rFonts w:ascii="Arial" w:eastAsia="Times New Roman" w:hAnsi="Arial" w:cs="Arial"/>
                <w:bCs/>
                <w:lang w:eastAsia="en-GB"/>
              </w:rPr>
              <w:t>Tidy and clean the room after the session, leaving the space ready for the next activity.</w:t>
            </w:r>
          </w:p>
        </w:tc>
      </w:tr>
      <w:tr w:rsidR="00143654" w14:paraId="62468CAD" w14:textId="77777777" w:rsidTr="00143654">
        <w:tc>
          <w:tcPr>
            <w:tcW w:w="2405" w:type="dxa"/>
            <w:shd w:val="clear" w:color="auto" w:fill="C6FBE7" w:themeFill="accent3" w:themeFillTint="66"/>
          </w:tcPr>
          <w:p w14:paraId="70F4DFE2" w14:textId="69CF56CD" w:rsidR="00143654" w:rsidRDefault="00143654" w:rsidP="00C800E0">
            <w:pPr>
              <w:rPr>
                <w:rFonts w:ascii="Arial" w:hAnsi="Arial" w:cs="Arial"/>
                <w:b/>
              </w:rPr>
            </w:pPr>
            <w:r>
              <w:rPr>
                <w:rFonts w:ascii="Arial" w:hAnsi="Arial" w:cs="Arial"/>
                <w:b/>
              </w:rPr>
              <w:lastRenderedPageBreak/>
              <w:t>What we’re looking for:</w:t>
            </w:r>
          </w:p>
        </w:tc>
        <w:tc>
          <w:tcPr>
            <w:tcW w:w="6611" w:type="dxa"/>
          </w:tcPr>
          <w:p w14:paraId="3833DBC4" w14:textId="77777777" w:rsidR="00143654" w:rsidRPr="0066174D" w:rsidRDefault="00143654" w:rsidP="0066174D">
            <w:pPr>
              <w:rPr>
                <w:rFonts w:ascii="Arial" w:hAnsi="Arial" w:cs="Arial"/>
                <w:b/>
              </w:rPr>
            </w:pPr>
          </w:p>
          <w:p w14:paraId="781D3F59" w14:textId="59CCD15B" w:rsidR="0066174D" w:rsidRPr="00DA2E37" w:rsidRDefault="00CE1507" w:rsidP="0066174D">
            <w:pPr>
              <w:pStyle w:val="ListParagraph"/>
              <w:numPr>
                <w:ilvl w:val="0"/>
                <w:numId w:val="10"/>
              </w:numPr>
              <w:rPr>
                <w:rFonts w:ascii="Arial" w:eastAsia="Times New Roman" w:hAnsi="Arial" w:cs="Arial"/>
                <w:lang w:eastAsia="en-GB"/>
              </w:rPr>
            </w:pPr>
            <w:r>
              <w:rPr>
                <w:rFonts w:ascii="Arial" w:eastAsia="Times New Roman" w:hAnsi="Arial" w:cs="Arial"/>
                <w:lang w:eastAsia="en-GB"/>
              </w:rPr>
              <w:t>Someone who is f</w:t>
            </w:r>
            <w:r w:rsidR="0066174D" w:rsidRPr="00DA2E37">
              <w:rPr>
                <w:rFonts w:ascii="Arial" w:eastAsia="Times New Roman" w:hAnsi="Arial" w:cs="Arial"/>
                <w:lang w:eastAsia="en-GB"/>
              </w:rPr>
              <w:t>riendly,</w:t>
            </w:r>
            <w:r w:rsidR="0066174D">
              <w:rPr>
                <w:rFonts w:ascii="Arial" w:eastAsia="Times New Roman" w:hAnsi="Arial" w:cs="Arial"/>
                <w:lang w:eastAsia="en-GB"/>
              </w:rPr>
              <w:t xml:space="preserve"> empathic,</w:t>
            </w:r>
            <w:r w:rsidR="0066174D" w:rsidRPr="00DA2E37">
              <w:rPr>
                <w:rFonts w:ascii="Arial" w:eastAsia="Times New Roman" w:hAnsi="Arial" w:cs="Arial"/>
                <w:lang w:eastAsia="en-GB"/>
              </w:rPr>
              <w:t xml:space="preserve"> welcoming and approachable. </w:t>
            </w:r>
          </w:p>
          <w:p w14:paraId="15142395" w14:textId="77777777" w:rsidR="0066174D" w:rsidRPr="00DA2E37" w:rsidRDefault="0066174D" w:rsidP="0066174D">
            <w:pPr>
              <w:pStyle w:val="ListParagraph"/>
              <w:numPr>
                <w:ilvl w:val="0"/>
                <w:numId w:val="10"/>
              </w:numPr>
              <w:rPr>
                <w:rFonts w:ascii="Arial" w:eastAsia="Times New Roman" w:hAnsi="Arial" w:cs="Arial"/>
                <w:lang w:eastAsia="en-GB"/>
              </w:rPr>
            </w:pPr>
            <w:r w:rsidRPr="00DA2E37">
              <w:rPr>
                <w:rFonts w:ascii="Arial" w:eastAsia="Times New Roman" w:hAnsi="Arial" w:cs="Arial"/>
                <w:lang w:eastAsia="en-GB"/>
              </w:rPr>
              <w:t xml:space="preserve">Good communication and listening skills. </w:t>
            </w:r>
          </w:p>
          <w:p w14:paraId="40A5D47C" w14:textId="77777777" w:rsidR="0066174D" w:rsidRPr="00DA2E37" w:rsidRDefault="0066174D" w:rsidP="0066174D">
            <w:pPr>
              <w:pStyle w:val="ListParagraph"/>
              <w:numPr>
                <w:ilvl w:val="0"/>
                <w:numId w:val="10"/>
              </w:numPr>
              <w:rPr>
                <w:rFonts w:ascii="Arial" w:eastAsia="Times New Roman" w:hAnsi="Arial" w:cs="Arial"/>
                <w:lang w:eastAsia="en-GB"/>
              </w:rPr>
            </w:pPr>
            <w:r w:rsidRPr="00DA2E37">
              <w:rPr>
                <w:rFonts w:ascii="Arial" w:eastAsia="Times New Roman" w:hAnsi="Arial" w:cs="Arial"/>
                <w:lang w:eastAsia="en-GB"/>
              </w:rPr>
              <w:t xml:space="preserve">Patient, respectful and non-judgemental. </w:t>
            </w:r>
          </w:p>
          <w:p w14:paraId="34D56C38" w14:textId="2188833A" w:rsidR="0066174D" w:rsidRPr="00DA2E37" w:rsidRDefault="0066174D" w:rsidP="0066174D">
            <w:pPr>
              <w:pStyle w:val="ListParagraph"/>
              <w:numPr>
                <w:ilvl w:val="0"/>
                <w:numId w:val="10"/>
              </w:numPr>
              <w:rPr>
                <w:rFonts w:ascii="Arial" w:eastAsia="Times New Roman" w:hAnsi="Arial" w:cs="Arial"/>
                <w:lang w:eastAsia="en-GB"/>
              </w:rPr>
            </w:pPr>
            <w:r w:rsidRPr="00DA2E37">
              <w:rPr>
                <w:rFonts w:ascii="Arial" w:eastAsia="Times New Roman" w:hAnsi="Arial" w:cs="Arial"/>
                <w:lang w:eastAsia="en-GB"/>
              </w:rPr>
              <w:t xml:space="preserve">Comfortable supporting people with different experiences. </w:t>
            </w:r>
          </w:p>
          <w:p w14:paraId="7AA56BA5" w14:textId="77777777" w:rsidR="0066174D" w:rsidRPr="00DA2E37" w:rsidRDefault="0066174D" w:rsidP="0066174D">
            <w:pPr>
              <w:pStyle w:val="ListParagraph"/>
              <w:numPr>
                <w:ilvl w:val="0"/>
                <w:numId w:val="10"/>
              </w:numPr>
              <w:rPr>
                <w:rFonts w:ascii="Arial" w:eastAsia="Times New Roman" w:hAnsi="Arial" w:cs="Arial"/>
                <w:lang w:eastAsia="en-GB"/>
              </w:rPr>
            </w:pPr>
            <w:r w:rsidRPr="00DA2E37">
              <w:rPr>
                <w:rFonts w:ascii="Arial" w:eastAsia="Times New Roman" w:hAnsi="Arial" w:cs="Arial"/>
                <w:lang w:eastAsia="en-GB"/>
              </w:rPr>
              <w:t xml:space="preserve">Reliable and willing to work as part of a team. </w:t>
            </w:r>
          </w:p>
          <w:p w14:paraId="371F87D6" w14:textId="77777777" w:rsidR="0066174D" w:rsidRPr="00DA2E37" w:rsidRDefault="0066174D" w:rsidP="0066174D">
            <w:pPr>
              <w:pStyle w:val="ListParagraph"/>
              <w:numPr>
                <w:ilvl w:val="0"/>
                <w:numId w:val="10"/>
              </w:numPr>
              <w:rPr>
                <w:rFonts w:ascii="Arial" w:eastAsia="Times New Roman" w:hAnsi="Arial" w:cs="Arial"/>
                <w:lang w:eastAsia="en-GB"/>
              </w:rPr>
            </w:pPr>
            <w:r w:rsidRPr="00DA2E37">
              <w:rPr>
                <w:rFonts w:ascii="Arial" w:eastAsia="Times New Roman" w:hAnsi="Arial" w:cs="Arial"/>
                <w:lang w:eastAsia="en-GB"/>
              </w:rPr>
              <w:t xml:space="preserve">Able to maintain appropriate boundaries. </w:t>
            </w:r>
          </w:p>
          <w:p w14:paraId="4FAAEFFD" w14:textId="77777777" w:rsidR="0066174D" w:rsidRPr="00DA2E37" w:rsidRDefault="0066174D" w:rsidP="0066174D">
            <w:pPr>
              <w:pStyle w:val="ListParagraph"/>
              <w:numPr>
                <w:ilvl w:val="0"/>
                <w:numId w:val="10"/>
              </w:numPr>
              <w:rPr>
                <w:rFonts w:ascii="Arial" w:eastAsia="Times New Roman" w:hAnsi="Arial" w:cs="Arial"/>
                <w:lang w:eastAsia="en-GB"/>
              </w:rPr>
            </w:pPr>
            <w:r w:rsidRPr="00DA2E37">
              <w:rPr>
                <w:rFonts w:ascii="Arial" w:eastAsia="Times New Roman" w:hAnsi="Arial" w:cs="Arial"/>
                <w:lang w:eastAsia="en-GB"/>
              </w:rPr>
              <w:t xml:space="preserve">Positive and encouraging attitude. </w:t>
            </w:r>
          </w:p>
          <w:p w14:paraId="6BC58F2E" w14:textId="77777777" w:rsidR="0066174D" w:rsidRPr="00DA2E37" w:rsidRDefault="0066174D" w:rsidP="0066174D">
            <w:pPr>
              <w:pStyle w:val="ListParagraph"/>
              <w:numPr>
                <w:ilvl w:val="0"/>
                <w:numId w:val="10"/>
              </w:numPr>
              <w:jc w:val="both"/>
              <w:rPr>
                <w:rFonts w:ascii="Arial" w:hAnsi="Arial" w:cs="Arial"/>
              </w:rPr>
            </w:pPr>
            <w:r w:rsidRPr="00DA2E37">
              <w:rPr>
                <w:rFonts w:ascii="Arial" w:eastAsia="Times New Roman" w:hAnsi="Arial" w:cs="Arial"/>
                <w:lang w:eastAsia="en-GB"/>
              </w:rPr>
              <w:t>Willing to help with activities, refreshments and keeping the space tidy.</w:t>
            </w:r>
          </w:p>
          <w:p w14:paraId="0672E763" w14:textId="77777777" w:rsidR="00143654" w:rsidRDefault="00143654" w:rsidP="00C800E0">
            <w:pPr>
              <w:rPr>
                <w:rFonts w:ascii="Arial" w:hAnsi="Arial" w:cs="Arial"/>
                <w:b/>
              </w:rPr>
            </w:pPr>
          </w:p>
          <w:p w14:paraId="4A3B5C08" w14:textId="77777777" w:rsidR="00143654" w:rsidRDefault="00143654" w:rsidP="00C800E0">
            <w:pPr>
              <w:rPr>
                <w:rFonts w:ascii="Arial" w:hAnsi="Arial" w:cs="Arial"/>
                <w:b/>
              </w:rPr>
            </w:pPr>
          </w:p>
        </w:tc>
      </w:tr>
    </w:tbl>
    <w:p w14:paraId="69F51095" w14:textId="77777777" w:rsidR="00143654" w:rsidRPr="00390063" w:rsidRDefault="00143654" w:rsidP="00390063">
      <w:pPr>
        <w:jc w:val="both"/>
        <w:rPr>
          <w:rFonts w:ascii="Arial" w:hAnsi="Arial" w:cs="Arial"/>
        </w:rPr>
      </w:pPr>
    </w:p>
    <w:p w14:paraId="58FAE441" w14:textId="2391D8F5" w:rsidR="00D235FB" w:rsidRPr="000C1474" w:rsidRDefault="00D235FB" w:rsidP="00D235FB">
      <w:pPr>
        <w:jc w:val="both"/>
        <w:rPr>
          <w:rFonts w:ascii="Arial" w:hAnsi="Arial" w:cs="Arial"/>
          <w:b/>
        </w:rPr>
      </w:pPr>
      <w:r w:rsidRPr="000C1474">
        <w:rPr>
          <w:rFonts w:ascii="Arial" w:hAnsi="Arial" w:cs="Arial"/>
          <w:b/>
        </w:rPr>
        <w:t>Next steps:</w:t>
      </w:r>
    </w:p>
    <w:p w14:paraId="5EB71EDB" w14:textId="1C67C20E" w:rsidR="00D235FB" w:rsidRPr="000C1474" w:rsidRDefault="00D235FB" w:rsidP="00DC24E4">
      <w:pPr>
        <w:rPr>
          <w:rFonts w:ascii="Arial" w:hAnsi="Arial" w:cs="Arial"/>
        </w:rPr>
      </w:pPr>
      <w:r w:rsidRPr="003A2CCE">
        <w:rPr>
          <w:rFonts w:ascii="Arial" w:hAnsi="Arial" w:cs="Arial"/>
        </w:rPr>
        <w:t xml:space="preserve">If you are </w:t>
      </w:r>
      <w:r w:rsidR="00833BEC" w:rsidRPr="003A2CCE">
        <w:rPr>
          <w:rFonts w:ascii="Arial" w:hAnsi="Arial" w:cs="Arial"/>
        </w:rPr>
        <w:t>interested,</w:t>
      </w:r>
      <w:r w:rsidRPr="003A2CCE">
        <w:rPr>
          <w:rFonts w:ascii="Arial" w:hAnsi="Arial" w:cs="Arial"/>
        </w:rPr>
        <w:t xml:space="preserve"> please complete our application form </w:t>
      </w:r>
      <w:hyperlink r:id="rId11" w:tgtFrame="wp-preview-38520" w:history="1">
        <w:r w:rsidR="00566592" w:rsidRPr="00566592">
          <w:rPr>
            <w:rStyle w:val="Hyperlink"/>
            <w:rFonts w:ascii="Arial" w:hAnsi="Arial" w:cs="Arial"/>
          </w:rPr>
          <w:t>https://www.hertfordshiremind.org/vacancies/</w:t>
        </w:r>
        <w:r w:rsidR="00566592" w:rsidRPr="00566592">
          <w:rPr>
            <w:rStyle w:val="Hyperlink"/>
            <w:rFonts w:ascii="Arial" w:hAnsi="Arial" w:cs="Arial"/>
            <w:b/>
            <w:bCs/>
          </w:rPr>
          <w:t>group-facilitator-2</w:t>
        </w:r>
        <w:r w:rsidR="00566592" w:rsidRPr="00566592">
          <w:rPr>
            <w:rStyle w:val="Hyperlink"/>
            <w:rFonts w:ascii="Arial" w:hAnsi="Arial" w:cs="Arial"/>
          </w:rPr>
          <w:t>/</w:t>
        </w:r>
      </w:hyperlink>
      <w:r w:rsidRPr="003A2CCE">
        <w:rPr>
          <w:rFonts w:ascii="Arial" w:hAnsi="Arial" w:cs="Arial"/>
        </w:rPr>
        <w:t xml:space="preserve"> or </w:t>
      </w:r>
      <w:r w:rsidR="00566592">
        <w:rPr>
          <w:rFonts w:ascii="Arial" w:hAnsi="Arial" w:cs="Arial"/>
        </w:rPr>
        <w:t xml:space="preserve">call </w:t>
      </w:r>
      <w:r w:rsidRPr="003A2CCE">
        <w:rPr>
          <w:rFonts w:ascii="Arial" w:hAnsi="Arial" w:cs="Arial"/>
          <w:b/>
        </w:rPr>
        <w:t>0203 727 3600</w:t>
      </w:r>
    </w:p>
    <w:p w14:paraId="5A39BBE3" w14:textId="3174BAB6" w:rsidR="00D95219" w:rsidRDefault="00390063" w:rsidP="00390063">
      <w:pPr>
        <w:tabs>
          <w:tab w:val="left" w:pos="8255"/>
        </w:tabs>
        <w:jc w:val="both"/>
        <w:rPr>
          <w:rFonts w:ascii="Arial" w:hAnsi="Arial" w:cs="Arial"/>
        </w:rPr>
      </w:pPr>
      <w:r>
        <w:rPr>
          <w:rFonts w:ascii="Arial" w:hAnsi="Arial" w:cs="Arial"/>
        </w:rPr>
        <w:tab/>
      </w:r>
    </w:p>
    <w:p w14:paraId="72D508BE" w14:textId="452170A8" w:rsidR="000B2D97" w:rsidRPr="000B2D97" w:rsidRDefault="000B2D97" w:rsidP="000B2D97">
      <w:pPr>
        <w:jc w:val="right"/>
        <w:rPr>
          <w:rFonts w:ascii="Arial" w:hAnsi="Arial" w:cs="Arial"/>
        </w:rPr>
      </w:pPr>
    </w:p>
    <w:sectPr w:rsidR="000B2D97" w:rsidRPr="000B2D97" w:rsidSect="000B2D97">
      <w:headerReference w:type="default" r:id="rId12"/>
      <w:footerReference w:type="default" r:id="rId13"/>
      <w:pgSz w:w="11906" w:h="16838"/>
      <w:pgMar w:top="1440" w:right="1440" w:bottom="1422" w:left="1440" w:header="426" w:footer="3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1A2306" w14:textId="77777777" w:rsidR="00B84319" w:rsidRDefault="00B84319">
      <w:pPr>
        <w:spacing w:after="0" w:line="240" w:lineRule="auto"/>
      </w:pPr>
      <w:r>
        <w:separator/>
      </w:r>
    </w:p>
  </w:endnote>
  <w:endnote w:type="continuationSeparator" w:id="0">
    <w:p w14:paraId="00782F02" w14:textId="77777777" w:rsidR="00B84319" w:rsidRDefault="00B84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D22A9" w14:textId="77858C3C" w:rsidR="0069090C" w:rsidRPr="000C1474" w:rsidRDefault="003550BC" w:rsidP="003550BC">
    <w:pPr>
      <w:pStyle w:val="Footer"/>
      <w:jc w:val="right"/>
      <w:rPr>
        <w:rFonts w:ascii="Arial" w:hAnsi="Arial" w:cs="Arial"/>
      </w:rPr>
    </w:pPr>
    <w:r>
      <w:rPr>
        <w:rFonts w:ascii="Arial" w:eastAsia="Arial" w:hAnsi="Arial" w:cs="Arial"/>
        <w:b/>
        <w:bCs/>
        <w:noProof/>
      </w:rPr>
      <w:t xml:space="preserve">               </w:t>
    </w:r>
  </w:p>
  <w:p w14:paraId="39F1BED8" w14:textId="248CFE2E" w:rsidR="00BA4502" w:rsidRDefault="000B2D97" w:rsidP="000B2D97">
    <w:pPr>
      <w:pStyle w:val="Footer"/>
      <w:tabs>
        <w:tab w:val="clear" w:pos="4320"/>
        <w:tab w:val="clear" w:pos="8640"/>
        <w:tab w:val="left" w:pos="1600"/>
      </w:tabs>
    </w:pPr>
    <w:r>
      <w:rPr>
        <w:rFonts w:ascii="Arial" w:hAnsi="Arial" w:cs="Arial"/>
        <w:noProof/>
      </w:rPr>
      <mc:AlternateContent>
        <mc:Choice Requires="wps">
          <w:drawing>
            <wp:anchor distT="0" distB="0" distL="114300" distR="114300" simplePos="0" relativeHeight="251660288" behindDoc="0" locked="0" layoutInCell="1" allowOverlap="1" wp14:anchorId="001FDC1E" wp14:editId="3B2ABDA8">
              <wp:simplePos x="0" y="0"/>
              <wp:positionH relativeFrom="column">
                <wp:posOffset>4927600</wp:posOffset>
              </wp:positionH>
              <wp:positionV relativeFrom="paragraph">
                <wp:posOffset>220133</wp:posOffset>
              </wp:positionV>
              <wp:extent cx="956734" cy="295275"/>
              <wp:effectExtent l="0" t="0" r="0" b="0"/>
              <wp:wrapNone/>
              <wp:docPr id="381571170" name="Text Box 2"/>
              <wp:cNvGraphicFramePr/>
              <a:graphic xmlns:a="http://schemas.openxmlformats.org/drawingml/2006/main">
                <a:graphicData uri="http://schemas.microsoft.com/office/word/2010/wordprocessingShape">
                  <wps:wsp>
                    <wps:cNvSpPr txBox="1"/>
                    <wps:spPr>
                      <a:xfrm>
                        <a:off x="0" y="0"/>
                        <a:ext cx="956734" cy="295275"/>
                      </a:xfrm>
                      <a:prstGeom prst="rect">
                        <a:avLst/>
                      </a:prstGeom>
                      <a:solidFill>
                        <a:schemeClr val="lt1"/>
                      </a:solidFill>
                      <a:ln w="6350">
                        <a:noFill/>
                      </a:ln>
                    </wps:spPr>
                    <wps:txbx>
                      <w:txbxContent>
                        <w:p w14:paraId="5E10C50E" w14:textId="77777777" w:rsidR="000B2D97" w:rsidRDefault="000B2D97" w:rsidP="000B2D97">
                          <w:r w:rsidRPr="50CC0D49">
                            <w:rPr>
                              <w:rFonts w:ascii="Arial" w:eastAsia="Arial" w:hAnsi="Arial" w:cs="Arial"/>
                              <w:b/>
                              <w:bCs/>
                              <w:noProof/>
                            </w:rPr>
                            <w:t>HM  244 v</w:t>
                          </w:r>
                          <w:r>
                            <w:rPr>
                              <w:rFonts w:ascii="Arial" w:eastAsia="Arial" w:hAnsi="Arial" w:cs="Arial"/>
                              <w:b/>
                              <w:bCs/>
                              <w:noProof/>
                            </w:rPr>
                            <w:t>6</w:t>
                          </w:r>
                          <w:r w:rsidRPr="50CC0D49">
                            <w:rPr>
                              <w:rFonts w:ascii="Arial" w:eastAsia="Arial" w:hAnsi="Arial" w:cs="Arial"/>
                              <w:b/>
                              <w:bCs/>
                              <w:noProof/>
                            </w:rPr>
                            <w:t xml:space="preserve"> </w:t>
                          </w:r>
                          <w:r w:rsidRPr="50CC0D49">
                            <w:rPr>
                              <w:rFonts w:ascii="Calibri" w:eastAsia="Calibri" w:hAnsi="Calibri" w:cs="Calibri"/>
                              <w:noProof/>
                            </w:rPr>
                            <w:t xml:space="preserve">     </w:t>
                          </w:r>
                          <w:r>
                            <w:rPr>
                              <w:rFonts w:ascii="Calibri" w:eastAsia="Calibri" w:hAnsi="Calibri" w:cs="Calibri"/>
                              <w:noProof/>
                            </w:rPr>
                            <w:t xml:space="preserve">                                </w:t>
                          </w:r>
                          <w:r w:rsidRPr="50CC0D49">
                            <w:rPr>
                              <w:rFonts w:ascii="Calibri" w:eastAsia="Calibri" w:hAnsi="Calibri" w:cs="Calibri"/>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01FDC1E" id="_x0000_t202" coordsize="21600,21600" o:spt="202" path="m,l,21600r21600,l21600,xe">
              <v:stroke joinstyle="miter"/>
              <v:path gradientshapeok="t" o:connecttype="rect"/>
            </v:shapetype>
            <v:shape id="Text Box 2" o:spid="_x0000_s1026" type="#_x0000_t202" style="position:absolute;margin-left:388pt;margin-top:17.35pt;width:75.35pt;height:2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" fillcolor="white [3201]" stroked="f" strokeweight=".5pt">
              <v:textbox>
                <w:txbxContent>
                  <w:p w14:paraId="5E10C50E" w14:textId="77777777" w:rsidR="000B2D97" w:rsidRDefault="000B2D97" w:rsidP="000B2D97">
                    <w:r w:rsidRPr="50CC0D49">
                      <w:rPr>
                        <w:rFonts w:ascii="Arial" w:eastAsia="Arial" w:hAnsi="Arial" w:cs="Arial"/>
                        <w:b/>
                        <w:bCs/>
                        <w:noProof/>
                      </w:rPr>
                      <w:t>HM  244 v</w:t>
                    </w:r>
                    <w:r>
                      <w:rPr>
                        <w:rFonts w:ascii="Arial" w:eastAsia="Arial" w:hAnsi="Arial" w:cs="Arial"/>
                        <w:b/>
                        <w:bCs/>
                        <w:noProof/>
                      </w:rPr>
                      <w:t>6</w:t>
                    </w:r>
                    <w:r w:rsidRPr="50CC0D49">
                      <w:rPr>
                        <w:rFonts w:ascii="Arial" w:eastAsia="Arial" w:hAnsi="Arial" w:cs="Arial"/>
                        <w:b/>
                        <w:bCs/>
                        <w:noProof/>
                      </w:rPr>
                      <w:t xml:space="preserve"> </w:t>
                    </w:r>
                    <w:r w:rsidRPr="50CC0D49">
                      <w:rPr>
                        <w:rFonts w:ascii="Calibri" w:eastAsia="Calibri" w:hAnsi="Calibri" w:cs="Calibri"/>
                        <w:noProof/>
                      </w:rPr>
                      <w:t xml:space="preserve">     </w:t>
                    </w:r>
                    <w:r>
                      <w:rPr>
                        <w:rFonts w:ascii="Calibri" w:eastAsia="Calibri" w:hAnsi="Calibri" w:cs="Calibri"/>
                        <w:noProof/>
                      </w:rPr>
                      <w:t xml:space="preserve">                                </w:t>
                    </w:r>
                    <w:r w:rsidRPr="50CC0D49">
                      <w:rPr>
                        <w:rFonts w:ascii="Calibri" w:eastAsia="Calibri" w:hAnsi="Calibri" w:cs="Calibri"/>
                        <w:noProof/>
                      </w:rPr>
                      <w:t xml:space="preserve">   </w:t>
                    </w:r>
                  </w:p>
                </w:txbxContent>
              </v:textbox>
            </v:shape>
          </w:pict>
        </mc:Fallback>
      </mc:AlternateContent>
    </w:r>
    <w:r w:rsidR="00833BEC">
      <w:rPr>
        <w:rFonts w:ascii="Times New Roman" w:hAnsi="Times New Roman"/>
        <w:noProof/>
        <w:sz w:val="24"/>
        <w:szCs w:val="24"/>
        <w:lang w:eastAsia="en-GB"/>
      </w:rPr>
      <mc:AlternateContent>
        <mc:Choice Requires="wps">
          <w:drawing>
            <wp:anchor distT="36576" distB="36576" distL="36576" distR="36576" simplePos="0" relativeHeight="251658240" behindDoc="0" locked="0" layoutInCell="1" allowOverlap="1" wp14:anchorId="66FB10C5" wp14:editId="0BD98BCA">
              <wp:simplePos x="0" y="0"/>
              <wp:positionH relativeFrom="column">
                <wp:posOffset>845389</wp:posOffset>
              </wp:positionH>
              <wp:positionV relativeFrom="paragraph">
                <wp:posOffset>146170</wp:posOffset>
              </wp:positionV>
              <wp:extent cx="2958860" cy="371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8860"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3EB765" w14:textId="0253CED2"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Hert</w:t>
                          </w:r>
                          <w:r w:rsidR="003550BC">
                            <w:rPr>
                              <w:rFonts w:ascii="Arial" w:hAnsi="Arial" w:cs="Arial"/>
                              <w:color w:val="DA8200"/>
                              <w:sz w:val="16"/>
                              <w:szCs w:val="16"/>
                            </w:rPr>
                            <w:t>fordshire</w:t>
                          </w:r>
                          <w:r w:rsidRPr="000C1474">
                            <w:rPr>
                              <w:rFonts w:ascii="Arial" w:hAnsi="Arial" w:cs="Arial"/>
                              <w:color w:val="DA8200"/>
                              <w:sz w:val="16"/>
                              <w:szCs w:val="16"/>
                            </w:rPr>
                            <w:t xml:space="preserve"> Mind has been granted the Valuing Volunteer </w:t>
                          </w:r>
                        </w:p>
                        <w:p w14:paraId="5BBB1E23" w14:textId="77777777"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Management award for its commitment towards volunteers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B10C5" id="_x0000_s1027" type="#_x0000_t202" style="position:absolute;margin-left:66.55pt;margin-top:11.5pt;width:233pt;height:29.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" filled="f" stroked="f" strokecolor="black [0]" insetpen="t">
              <v:textbox inset="2.88pt,2.88pt,2.88pt,2.88pt">
                <w:txbxContent>
                  <w:p w14:paraId="2E3EB765" w14:textId="0253CED2"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Hert</w:t>
                    </w:r>
                    <w:r w:rsidR="003550BC">
                      <w:rPr>
                        <w:rFonts w:ascii="Arial" w:hAnsi="Arial" w:cs="Arial"/>
                        <w:color w:val="DA8200"/>
                        <w:sz w:val="16"/>
                        <w:szCs w:val="16"/>
                      </w:rPr>
                      <w:t>fordshire</w:t>
                    </w:r>
                    <w:r w:rsidRPr="000C1474">
                      <w:rPr>
                        <w:rFonts w:ascii="Arial" w:hAnsi="Arial" w:cs="Arial"/>
                        <w:color w:val="DA8200"/>
                        <w:sz w:val="16"/>
                        <w:szCs w:val="16"/>
                      </w:rPr>
                      <w:t xml:space="preserve"> Mind has been granted the Valuing Volunteer </w:t>
                    </w:r>
                  </w:p>
                  <w:p w14:paraId="5BBB1E23" w14:textId="77777777" w:rsidR="00833BEC" w:rsidRPr="000C1474" w:rsidRDefault="00833BEC" w:rsidP="00833BEC">
                    <w:pPr>
                      <w:widowControl w:val="0"/>
                      <w:spacing w:after="0"/>
                      <w:rPr>
                        <w:rFonts w:ascii="Arial" w:hAnsi="Arial" w:cs="Arial"/>
                        <w:color w:val="DA8200"/>
                        <w:sz w:val="16"/>
                        <w:szCs w:val="16"/>
                      </w:rPr>
                    </w:pPr>
                    <w:r w:rsidRPr="000C1474">
                      <w:rPr>
                        <w:rFonts w:ascii="Arial" w:hAnsi="Arial" w:cs="Arial"/>
                        <w:color w:val="DA8200"/>
                        <w:sz w:val="16"/>
                        <w:szCs w:val="16"/>
                      </w:rPr>
                      <w:t>Management award for its commitment towards volunteers</w:t>
                    </w:r>
                  </w:p>
                </w:txbxContent>
              </v:textbox>
            </v:shape>
          </w:pict>
        </mc:Fallback>
      </mc:AlternateContent>
    </w:r>
    <w:r w:rsidR="29884C88">
      <w:t xml:space="preserve"> </w:t>
    </w:r>
    <w:r w:rsidR="00833BEC">
      <w:rPr>
        <w:rFonts w:ascii="Tahoma" w:hAnsi="Tahoma" w:cs="Tahoma"/>
        <w:noProof/>
        <w:sz w:val="28"/>
        <w:szCs w:val="28"/>
        <w:lang w:eastAsia="en-GB"/>
      </w:rPr>
      <w:drawing>
        <wp:inline distT="0" distB="0" distL="0" distR="0" wp14:anchorId="0986578E" wp14:editId="4B9CB8AA">
          <wp:extent cx="638175" cy="659446"/>
          <wp:effectExtent l="0" t="0" r="0" b="7620"/>
          <wp:docPr id="397198626" name="Picture 397198626" descr="C:\Users\tonys\AppData\Local\Microsoft\Windows\INetCache\Content.Word\6 Point Promise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nys\AppData\Local\Microsoft\Windows\INetCache\Content.Word\6 Point Promise 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766" cy="699323"/>
                  </a:xfrm>
                  <a:prstGeom prst="rect">
                    <a:avLst/>
                  </a:prstGeom>
                  <a:noFill/>
                  <a:ln>
                    <a:noFill/>
                  </a:ln>
                </pic:spPr>
              </pic:pic>
            </a:graphicData>
          </a:graphic>
        </wp:inline>
      </w:drawing>
    </w:r>
    <w:r w:rsidR="29884C88">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5613E0" w14:textId="77777777" w:rsidR="00B84319" w:rsidRDefault="00B84319">
      <w:pPr>
        <w:spacing w:after="0" w:line="240" w:lineRule="auto"/>
      </w:pPr>
      <w:r>
        <w:separator/>
      </w:r>
    </w:p>
  </w:footnote>
  <w:footnote w:type="continuationSeparator" w:id="0">
    <w:p w14:paraId="3F1BA3DA" w14:textId="77777777" w:rsidR="00B84319" w:rsidRDefault="00B84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560367" w14:textId="2926D6C8" w:rsidR="0036714F" w:rsidRDefault="00430BBD" w:rsidP="004F1CE2">
    <w:pPr>
      <w:pStyle w:val="Header"/>
      <w:ind w:left="-567"/>
    </w:pPr>
    <w:r w:rsidRPr="0071371D">
      <w:rPr>
        <w:noProof/>
        <w:sz w:val="28"/>
        <w:szCs w:val="32"/>
      </w:rPr>
      <w:drawing>
        <wp:inline distT="0" distB="0" distL="0" distR="0" wp14:anchorId="520A7BF7" wp14:editId="77428D3E">
          <wp:extent cx="3069992" cy="583659"/>
          <wp:effectExtent l="0" t="0" r="3810" b="635"/>
          <wp:docPr id="402517757" name="Picture 1">
            <a:extLst xmlns:a="http://schemas.openxmlformats.org/drawingml/2006/main">
              <a:ext uri="{FF2B5EF4-FFF2-40B4-BE49-F238E27FC236}">
                <a16:creationId xmlns:a16="http://schemas.microsoft.com/office/drawing/2014/main" id="{32B38C91-C1E4-4823-A043-1B97A77D9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71947" name="Picture 377271947"/>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4333" cy="614903"/>
                  </a:xfrm>
                  <a:prstGeom prst="rect">
                    <a:avLst/>
                  </a:prstGeom>
                </pic:spPr>
              </pic:pic>
            </a:graphicData>
          </a:graphic>
        </wp:inline>
      </w:drawing>
    </w:r>
    <w:r w:rsidR="0036714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E640A"/>
    <w:multiLevelType w:val="hybridMultilevel"/>
    <w:tmpl w:val="28D8686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09A122B9"/>
    <w:multiLevelType w:val="hybridMultilevel"/>
    <w:tmpl w:val="85626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373B0"/>
    <w:multiLevelType w:val="hybridMultilevel"/>
    <w:tmpl w:val="D080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336DF6"/>
    <w:multiLevelType w:val="multilevel"/>
    <w:tmpl w:val="2B14079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320986"/>
    <w:multiLevelType w:val="hybridMultilevel"/>
    <w:tmpl w:val="D4D0E06E"/>
    <w:lvl w:ilvl="0" w:tplc="38545620">
      <w:start w:val="1"/>
      <w:numFmt w:val="bullet"/>
      <w:lvlText w:val=""/>
      <w:lvlJc w:val="left"/>
      <w:pPr>
        <w:ind w:left="720" w:hanging="360"/>
      </w:pPr>
      <w:rPr>
        <w:rFonts w:ascii="Wingdings" w:hAnsi="Wingdings" w:hint="default"/>
        <w:color w:val="1300C1"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B365099"/>
    <w:multiLevelType w:val="hybridMultilevel"/>
    <w:tmpl w:val="738E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E7818"/>
    <w:multiLevelType w:val="hybridMultilevel"/>
    <w:tmpl w:val="6BCE152A"/>
    <w:lvl w:ilvl="0" w:tplc="38545620">
      <w:start w:val="1"/>
      <w:numFmt w:val="bullet"/>
      <w:lvlText w:val=""/>
      <w:lvlJc w:val="left"/>
      <w:pPr>
        <w:ind w:left="720" w:hanging="360"/>
      </w:pPr>
      <w:rPr>
        <w:rFonts w:ascii="Wingdings" w:hAnsi="Wingdings" w:hint="default"/>
        <w:color w:val="1300C1"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BBD4F3D"/>
    <w:multiLevelType w:val="hybridMultilevel"/>
    <w:tmpl w:val="FA7ADF90"/>
    <w:lvl w:ilvl="0" w:tplc="38545620">
      <w:start w:val="1"/>
      <w:numFmt w:val="bullet"/>
      <w:lvlText w:val=""/>
      <w:lvlJc w:val="left"/>
      <w:pPr>
        <w:ind w:left="720" w:hanging="360"/>
      </w:pPr>
      <w:rPr>
        <w:rFonts w:ascii="Wingdings" w:hAnsi="Wingdings" w:hint="default"/>
        <w:color w:val="1300C1"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DD721E"/>
    <w:multiLevelType w:val="hybridMultilevel"/>
    <w:tmpl w:val="6790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012319"/>
    <w:multiLevelType w:val="hybridMultilevel"/>
    <w:tmpl w:val="73700522"/>
    <w:lvl w:ilvl="0" w:tplc="38545620">
      <w:start w:val="1"/>
      <w:numFmt w:val="bullet"/>
      <w:lvlText w:val=""/>
      <w:lvlJc w:val="left"/>
      <w:pPr>
        <w:ind w:left="773" w:hanging="360"/>
      </w:pPr>
      <w:rPr>
        <w:rFonts w:ascii="Wingdings" w:hAnsi="Wingdings" w:hint="default"/>
        <w:color w:val="1300C1" w:themeColor="accent6"/>
      </w:rPr>
    </w:lvl>
    <w:lvl w:ilvl="1" w:tplc="FFFFFFFF" w:tentative="1">
      <w:start w:val="1"/>
      <w:numFmt w:val="bullet"/>
      <w:lvlText w:val="o"/>
      <w:lvlJc w:val="left"/>
      <w:pPr>
        <w:ind w:left="1493" w:hanging="360"/>
      </w:pPr>
      <w:rPr>
        <w:rFonts w:ascii="Courier New" w:hAnsi="Courier New" w:cs="Courier New" w:hint="default"/>
      </w:rPr>
    </w:lvl>
    <w:lvl w:ilvl="2" w:tplc="FFFFFFFF" w:tentative="1">
      <w:start w:val="1"/>
      <w:numFmt w:val="bullet"/>
      <w:lvlText w:val=""/>
      <w:lvlJc w:val="left"/>
      <w:pPr>
        <w:ind w:left="2213" w:hanging="360"/>
      </w:pPr>
      <w:rPr>
        <w:rFonts w:ascii="Wingdings" w:hAnsi="Wingdings" w:hint="default"/>
      </w:rPr>
    </w:lvl>
    <w:lvl w:ilvl="3" w:tplc="FFFFFFFF" w:tentative="1">
      <w:start w:val="1"/>
      <w:numFmt w:val="bullet"/>
      <w:lvlText w:val=""/>
      <w:lvlJc w:val="left"/>
      <w:pPr>
        <w:ind w:left="2933" w:hanging="360"/>
      </w:pPr>
      <w:rPr>
        <w:rFonts w:ascii="Symbol" w:hAnsi="Symbol" w:hint="default"/>
      </w:rPr>
    </w:lvl>
    <w:lvl w:ilvl="4" w:tplc="FFFFFFFF" w:tentative="1">
      <w:start w:val="1"/>
      <w:numFmt w:val="bullet"/>
      <w:lvlText w:val="o"/>
      <w:lvlJc w:val="left"/>
      <w:pPr>
        <w:ind w:left="3653" w:hanging="360"/>
      </w:pPr>
      <w:rPr>
        <w:rFonts w:ascii="Courier New" w:hAnsi="Courier New" w:cs="Courier New" w:hint="default"/>
      </w:rPr>
    </w:lvl>
    <w:lvl w:ilvl="5" w:tplc="FFFFFFFF" w:tentative="1">
      <w:start w:val="1"/>
      <w:numFmt w:val="bullet"/>
      <w:lvlText w:val=""/>
      <w:lvlJc w:val="left"/>
      <w:pPr>
        <w:ind w:left="4373" w:hanging="360"/>
      </w:pPr>
      <w:rPr>
        <w:rFonts w:ascii="Wingdings" w:hAnsi="Wingdings" w:hint="default"/>
      </w:rPr>
    </w:lvl>
    <w:lvl w:ilvl="6" w:tplc="FFFFFFFF" w:tentative="1">
      <w:start w:val="1"/>
      <w:numFmt w:val="bullet"/>
      <w:lvlText w:val=""/>
      <w:lvlJc w:val="left"/>
      <w:pPr>
        <w:ind w:left="5093" w:hanging="360"/>
      </w:pPr>
      <w:rPr>
        <w:rFonts w:ascii="Symbol" w:hAnsi="Symbol" w:hint="default"/>
      </w:rPr>
    </w:lvl>
    <w:lvl w:ilvl="7" w:tplc="FFFFFFFF" w:tentative="1">
      <w:start w:val="1"/>
      <w:numFmt w:val="bullet"/>
      <w:lvlText w:val="o"/>
      <w:lvlJc w:val="left"/>
      <w:pPr>
        <w:ind w:left="5813" w:hanging="360"/>
      </w:pPr>
      <w:rPr>
        <w:rFonts w:ascii="Courier New" w:hAnsi="Courier New" w:cs="Courier New" w:hint="default"/>
      </w:rPr>
    </w:lvl>
    <w:lvl w:ilvl="8" w:tplc="FFFFFFFF" w:tentative="1">
      <w:start w:val="1"/>
      <w:numFmt w:val="bullet"/>
      <w:lvlText w:val=""/>
      <w:lvlJc w:val="left"/>
      <w:pPr>
        <w:ind w:left="6533" w:hanging="360"/>
      </w:pPr>
      <w:rPr>
        <w:rFonts w:ascii="Wingdings" w:hAnsi="Wingdings" w:hint="default"/>
      </w:rPr>
    </w:lvl>
  </w:abstractNum>
  <w:num w:numId="1" w16cid:durableId="1557349704">
    <w:abstractNumId w:val="2"/>
  </w:num>
  <w:num w:numId="2" w16cid:durableId="1366447391">
    <w:abstractNumId w:val="5"/>
  </w:num>
  <w:num w:numId="3" w16cid:durableId="1662387563">
    <w:abstractNumId w:val="1"/>
  </w:num>
  <w:num w:numId="4" w16cid:durableId="40910325">
    <w:abstractNumId w:val="0"/>
  </w:num>
  <w:num w:numId="5" w16cid:durableId="847909838">
    <w:abstractNumId w:val="8"/>
  </w:num>
  <w:num w:numId="6" w16cid:durableId="2024015290">
    <w:abstractNumId w:val="4"/>
  </w:num>
  <w:num w:numId="7" w16cid:durableId="98717932">
    <w:abstractNumId w:val="6"/>
  </w:num>
  <w:num w:numId="8" w16cid:durableId="995303987">
    <w:abstractNumId w:val="9"/>
  </w:num>
  <w:num w:numId="9" w16cid:durableId="969045091">
    <w:abstractNumId w:val="7"/>
  </w:num>
  <w:num w:numId="10" w16cid:durableId="138949944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AE4"/>
    <w:rsid w:val="000244DA"/>
    <w:rsid w:val="000A6659"/>
    <w:rsid w:val="000B2D97"/>
    <w:rsid w:val="000C1474"/>
    <w:rsid w:val="001034F9"/>
    <w:rsid w:val="00111648"/>
    <w:rsid w:val="001138C7"/>
    <w:rsid w:val="00143654"/>
    <w:rsid w:val="001728E0"/>
    <w:rsid w:val="00181387"/>
    <w:rsid w:val="00297B93"/>
    <w:rsid w:val="002E092C"/>
    <w:rsid w:val="002E2565"/>
    <w:rsid w:val="00311009"/>
    <w:rsid w:val="003368D0"/>
    <w:rsid w:val="003550BC"/>
    <w:rsid w:val="0036714F"/>
    <w:rsid w:val="00390063"/>
    <w:rsid w:val="003A2CCE"/>
    <w:rsid w:val="003B70B7"/>
    <w:rsid w:val="003D4985"/>
    <w:rsid w:val="00430BBD"/>
    <w:rsid w:val="004515FB"/>
    <w:rsid w:val="00461128"/>
    <w:rsid w:val="004642B9"/>
    <w:rsid w:val="004F1CE2"/>
    <w:rsid w:val="00514E7A"/>
    <w:rsid w:val="0054252A"/>
    <w:rsid w:val="00566592"/>
    <w:rsid w:val="005979FF"/>
    <w:rsid w:val="005E48D5"/>
    <w:rsid w:val="0066174D"/>
    <w:rsid w:val="00667077"/>
    <w:rsid w:val="0069090C"/>
    <w:rsid w:val="0069250A"/>
    <w:rsid w:val="006C6351"/>
    <w:rsid w:val="006E130A"/>
    <w:rsid w:val="006F2848"/>
    <w:rsid w:val="00710C0D"/>
    <w:rsid w:val="00736AF7"/>
    <w:rsid w:val="007B504E"/>
    <w:rsid w:val="007D33E9"/>
    <w:rsid w:val="007E493E"/>
    <w:rsid w:val="007F0802"/>
    <w:rsid w:val="007F42FE"/>
    <w:rsid w:val="00802EDA"/>
    <w:rsid w:val="00811B70"/>
    <w:rsid w:val="008251BE"/>
    <w:rsid w:val="00833BEC"/>
    <w:rsid w:val="00834AE4"/>
    <w:rsid w:val="008522F9"/>
    <w:rsid w:val="0085620D"/>
    <w:rsid w:val="008C1E6E"/>
    <w:rsid w:val="008C781D"/>
    <w:rsid w:val="00905F7A"/>
    <w:rsid w:val="009169E0"/>
    <w:rsid w:val="0092446A"/>
    <w:rsid w:val="009850B6"/>
    <w:rsid w:val="00991AF0"/>
    <w:rsid w:val="009B5D4C"/>
    <w:rsid w:val="009B71C0"/>
    <w:rsid w:val="009E7BAC"/>
    <w:rsid w:val="00A0767F"/>
    <w:rsid w:val="00A30EEA"/>
    <w:rsid w:val="00AE4DE6"/>
    <w:rsid w:val="00B238AC"/>
    <w:rsid w:val="00B40151"/>
    <w:rsid w:val="00B47A61"/>
    <w:rsid w:val="00B52C83"/>
    <w:rsid w:val="00B77067"/>
    <w:rsid w:val="00B84319"/>
    <w:rsid w:val="00BA4502"/>
    <w:rsid w:val="00BC20B1"/>
    <w:rsid w:val="00BF1C94"/>
    <w:rsid w:val="00C02798"/>
    <w:rsid w:val="00C27D11"/>
    <w:rsid w:val="00C4255A"/>
    <w:rsid w:val="00C506C9"/>
    <w:rsid w:val="00C800E0"/>
    <w:rsid w:val="00CD3DE3"/>
    <w:rsid w:val="00CD41AE"/>
    <w:rsid w:val="00CD6A5E"/>
    <w:rsid w:val="00CD6F87"/>
    <w:rsid w:val="00CE1507"/>
    <w:rsid w:val="00CF1EEC"/>
    <w:rsid w:val="00CF25A3"/>
    <w:rsid w:val="00D235FB"/>
    <w:rsid w:val="00D46BBA"/>
    <w:rsid w:val="00D928BF"/>
    <w:rsid w:val="00D95219"/>
    <w:rsid w:val="00DC24E4"/>
    <w:rsid w:val="00DC3067"/>
    <w:rsid w:val="00DC57BD"/>
    <w:rsid w:val="00DD6EF7"/>
    <w:rsid w:val="00DE36AF"/>
    <w:rsid w:val="00E0068C"/>
    <w:rsid w:val="00E00FFD"/>
    <w:rsid w:val="00E54185"/>
    <w:rsid w:val="00EE2B85"/>
    <w:rsid w:val="00F47D81"/>
    <w:rsid w:val="00F60320"/>
    <w:rsid w:val="00F86CA6"/>
    <w:rsid w:val="00FB7E7F"/>
    <w:rsid w:val="00FD52E8"/>
    <w:rsid w:val="18EA98C0"/>
    <w:rsid w:val="2858AF1C"/>
    <w:rsid w:val="29884C88"/>
    <w:rsid w:val="50CC0D4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F3FF8"/>
  <w15:docId w15:val="{7589FD3B-5ABB-4AD2-9645-9BAE695A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DE6"/>
    <w:pPr>
      <w:keepNext/>
      <w:keepLines/>
      <w:spacing w:before="480" w:after="0"/>
      <w:outlineLvl w:val="0"/>
    </w:pPr>
    <w:rPr>
      <w:rFonts w:asciiTheme="majorHAnsi" w:eastAsiaTheme="majorEastAsia" w:hAnsiTheme="majorHAnsi" w:cstheme="majorBidi"/>
      <w:b/>
      <w:bCs/>
      <w:color w:val="BF0054" w:themeColor="accent1" w:themeShade="BF"/>
      <w:sz w:val="28"/>
      <w:szCs w:val="28"/>
    </w:rPr>
  </w:style>
  <w:style w:type="paragraph" w:styleId="Heading2">
    <w:name w:val="heading 2"/>
    <w:basedOn w:val="Normal"/>
    <w:next w:val="Normal"/>
    <w:link w:val="Heading2Char"/>
    <w:uiPriority w:val="9"/>
    <w:unhideWhenUsed/>
    <w:qFormat/>
    <w:rsid w:val="00AE4DE6"/>
    <w:pPr>
      <w:keepNext/>
      <w:keepLines/>
      <w:spacing w:before="200" w:after="0"/>
      <w:outlineLvl w:val="1"/>
    </w:pPr>
    <w:rPr>
      <w:rFonts w:asciiTheme="majorHAnsi" w:eastAsiaTheme="majorEastAsia" w:hAnsiTheme="majorHAnsi" w:cstheme="majorBidi"/>
      <w:b/>
      <w:bCs/>
      <w:color w:val="FF0071"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F2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67F"/>
    <w:pPr>
      <w:ind w:left="720"/>
      <w:contextualSpacing/>
    </w:pPr>
  </w:style>
  <w:style w:type="paragraph" w:styleId="Header">
    <w:name w:val="header"/>
    <w:basedOn w:val="Normal"/>
    <w:link w:val="HeaderChar"/>
    <w:uiPriority w:val="99"/>
    <w:unhideWhenUsed/>
    <w:rsid w:val="001728E0"/>
    <w:pPr>
      <w:tabs>
        <w:tab w:val="center" w:pos="4320"/>
        <w:tab w:val="right" w:pos="8640"/>
      </w:tabs>
      <w:spacing w:after="0" w:line="240" w:lineRule="auto"/>
    </w:pPr>
  </w:style>
  <w:style w:type="character" w:customStyle="1" w:styleId="HeaderChar">
    <w:name w:val="Header Char"/>
    <w:basedOn w:val="DefaultParagraphFont"/>
    <w:link w:val="Header"/>
    <w:uiPriority w:val="99"/>
    <w:rsid w:val="001728E0"/>
  </w:style>
  <w:style w:type="paragraph" w:styleId="Footer">
    <w:name w:val="footer"/>
    <w:basedOn w:val="Normal"/>
    <w:link w:val="FooterChar"/>
    <w:uiPriority w:val="99"/>
    <w:unhideWhenUsed/>
    <w:rsid w:val="001728E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728E0"/>
  </w:style>
  <w:style w:type="paragraph" w:styleId="BalloonText">
    <w:name w:val="Balloon Text"/>
    <w:basedOn w:val="Normal"/>
    <w:link w:val="BalloonTextChar"/>
    <w:uiPriority w:val="99"/>
    <w:semiHidden/>
    <w:unhideWhenUsed/>
    <w:rsid w:val="003B70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0B7"/>
    <w:rPr>
      <w:rFonts w:ascii="Tahoma" w:hAnsi="Tahoma" w:cs="Tahoma"/>
      <w:sz w:val="16"/>
      <w:szCs w:val="16"/>
    </w:rPr>
  </w:style>
  <w:style w:type="paragraph" w:customStyle="1" w:styleId="ecxmsonormal">
    <w:name w:val="ecxmsonormal"/>
    <w:basedOn w:val="Normal"/>
    <w:rsid w:val="00BA45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E4DE6"/>
    <w:rPr>
      <w:rFonts w:asciiTheme="majorHAnsi" w:eastAsiaTheme="majorEastAsia" w:hAnsiTheme="majorHAnsi" w:cstheme="majorBidi"/>
      <w:b/>
      <w:bCs/>
      <w:color w:val="BF0054" w:themeColor="accent1" w:themeShade="BF"/>
      <w:sz w:val="28"/>
      <w:szCs w:val="28"/>
    </w:rPr>
  </w:style>
  <w:style w:type="character" w:customStyle="1" w:styleId="Heading2Char">
    <w:name w:val="Heading 2 Char"/>
    <w:basedOn w:val="DefaultParagraphFont"/>
    <w:link w:val="Heading2"/>
    <w:uiPriority w:val="9"/>
    <w:rsid w:val="00AE4DE6"/>
    <w:rPr>
      <w:rFonts w:asciiTheme="majorHAnsi" w:eastAsiaTheme="majorEastAsia" w:hAnsiTheme="majorHAnsi" w:cstheme="majorBidi"/>
      <w:b/>
      <w:bCs/>
      <w:color w:val="FF0071" w:themeColor="accent1"/>
      <w:sz w:val="26"/>
      <w:szCs w:val="26"/>
    </w:rPr>
  </w:style>
  <w:style w:type="character" w:styleId="Hyperlink">
    <w:name w:val="Hyperlink"/>
    <w:basedOn w:val="DefaultParagraphFont"/>
    <w:uiPriority w:val="99"/>
    <w:unhideWhenUsed/>
    <w:rsid w:val="00D235FB"/>
    <w:rPr>
      <w:color w:val="0563C1" w:themeColor="hyperlink"/>
      <w:u w:val="single"/>
    </w:rPr>
  </w:style>
  <w:style w:type="paragraph" w:styleId="NormalWeb">
    <w:name w:val="Normal (Web)"/>
    <w:basedOn w:val="Normal"/>
    <w:uiPriority w:val="99"/>
    <w:semiHidden/>
    <w:unhideWhenUsed/>
    <w:rsid w:val="0039006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3A2CCE"/>
    <w:rPr>
      <w:color w:val="954F72" w:themeColor="followedHyperlink"/>
      <w:u w:val="single"/>
    </w:rPr>
  </w:style>
  <w:style w:type="character" w:styleId="CommentReference">
    <w:name w:val="annotation reference"/>
    <w:basedOn w:val="DefaultParagraphFont"/>
    <w:uiPriority w:val="99"/>
    <w:semiHidden/>
    <w:unhideWhenUsed/>
    <w:rsid w:val="00CE1507"/>
    <w:rPr>
      <w:sz w:val="16"/>
      <w:szCs w:val="16"/>
    </w:rPr>
  </w:style>
  <w:style w:type="paragraph" w:styleId="CommentText">
    <w:name w:val="annotation text"/>
    <w:basedOn w:val="Normal"/>
    <w:link w:val="CommentTextChar"/>
    <w:uiPriority w:val="99"/>
    <w:unhideWhenUsed/>
    <w:rsid w:val="00CE1507"/>
    <w:pPr>
      <w:spacing w:line="240" w:lineRule="auto"/>
    </w:pPr>
    <w:rPr>
      <w:sz w:val="20"/>
      <w:szCs w:val="20"/>
    </w:rPr>
  </w:style>
  <w:style w:type="character" w:customStyle="1" w:styleId="CommentTextChar">
    <w:name w:val="Comment Text Char"/>
    <w:basedOn w:val="DefaultParagraphFont"/>
    <w:link w:val="CommentText"/>
    <w:uiPriority w:val="99"/>
    <w:rsid w:val="00CE1507"/>
    <w:rPr>
      <w:sz w:val="20"/>
      <w:szCs w:val="20"/>
    </w:rPr>
  </w:style>
  <w:style w:type="paragraph" w:styleId="CommentSubject">
    <w:name w:val="annotation subject"/>
    <w:basedOn w:val="CommentText"/>
    <w:next w:val="CommentText"/>
    <w:link w:val="CommentSubjectChar"/>
    <w:uiPriority w:val="99"/>
    <w:semiHidden/>
    <w:unhideWhenUsed/>
    <w:rsid w:val="00CE1507"/>
    <w:rPr>
      <w:b/>
      <w:bCs/>
    </w:rPr>
  </w:style>
  <w:style w:type="character" w:customStyle="1" w:styleId="CommentSubjectChar">
    <w:name w:val="Comment Subject Char"/>
    <w:basedOn w:val="CommentTextChar"/>
    <w:link w:val="CommentSubject"/>
    <w:uiPriority w:val="99"/>
    <w:semiHidden/>
    <w:rsid w:val="00CE1507"/>
    <w:rPr>
      <w:b/>
      <w:bCs/>
      <w:sz w:val="20"/>
      <w:szCs w:val="20"/>
    </w:rPr>
  </w:style>
  <w:style w:type="character" w:styleId="UnresolvedMention">
    <w:name w:val="Unresolved Mention"/>
    <w:basedOn w:val="DefaultParagraphFont"/>
    <w:uiPriority w:val="99"/>
    <w:semiHidden/>
    <w:unhideWhenUsed/>
    <w:rsid w:val="00566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1284503">
      <w:bodyDiv w:val="1"/>
      <w:marLeft w:val="0"/>
      <w:marRight w:val="0"/>
      <w:marTop w:val="0"/>
      <w:marBottom w:val="0"/>
      <w:divBdr>
        <w:top w:val="none" w:sz="0" w:space="0" w:color="auto"/>
        <w:left w:val="none" w:sz="0" w:space="0" w:color="auto"/>
        <w:bottom w:val="none" w:sz="0" w:space="0" w:color="auto"/>
        <w:right w:val="none" w:sz="0" w:space="0" w:color="auto"/>
      </w:divBdr>
    </w:div>
    <w:div w:id="188587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rtfordshiremind.org/?post_type=vacancies&amp;p=38520&amp;preview=tru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rennett\AppData\Local\Temp\16\Volunteer%20Role%20Description%20Template.dotx" TargetMode="External"/></Relationships>
</file>

<file path=word/theme/theme1.xml><?xml version="1.0" encoding="utf-8"?>
<a:theme xmlns:a="http://schemas.openxmlformats.org/drawingml/2006/main" name="HMN">
  <a:themeElements>
    <a:clrScheme name="Mind Branding">
      <a:dk1>
        <a:sysClr val="windowText" lastClr="000000"/>
      </a:dk1>
      <a:lt1>
        <a:sysClr val="window" lastClr="FFFFFF"/>
      </a:lt1>
      <a:dk2>
        <a:srgbClr val="44546A"/>
      </a:dk2>
      <a:lt2>
        <a:srgbClr val="E7E6E6"/>
      </a:lt2>
      <a:accent1>
        <a:srgbClr val="FF0071"/>
      </a:accent1>
      <a:accent2>
        <a:srgbClr val="8149FF"/>
      </a:accent2>
      <a:accent3>
        <a:srgbClr val="71F5C4"/>
      </a:accent3>
      <a:accent4>
        <a:srgbClr val="9DA8FF"/>
      </a:accent4>
      <a:accent5>
        <a:srgbClr val="FFCDD9"/>
      </a:accent5>
      <a:accent6>
        <a:srgbClr val="1300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racker_x0020_Group xmlns="0fd6d9d0-90a1-4abf-a78a-d005ee10dedb" xsi:nil="true"/>
    <KeyDocument xmlns="0fd6d9d0-90a1-4abf-a78a-d005ee10dedb">false</KeyDocument>
    <TrackerRequired xmlns="0fd6d9d0-90a1-4abf-a78a-d005ee10dedb">false</TrackerRequired>
    <ApprovalDate xmlns="0fd6d9d0-90a1-4abf-a78a-d005ee10dedb">2026-08-28T10:03:39+00:00</ApprovalDate>
    <ReviewPeriod xmlns="0fd6d9d0-90a1-4abf-a78a-d005ee10dedb">24 Months</ReviewPeriod>
    <DocumentType xmlns="0fd6d9d0-90a1-4abf-a78a-d005ee10dedb">Volunteering</DocumentType>
    <Team xmlns="0fd6d9d0-90a1-4abf-a78a-d005ee10dedb">Volunteering</Team>
    <Approver xmlns="0fd6d9d0-90a1-4abf-a78a-d005ee10dedb">
      <UserInfo>
        <DisplayName>Hilary.Lythgoe@hertsmindnetwork.org</DisplayName>
        <AccountId>18</AccountId>
        <AccountType/>
      </UserInfo>
    </Approver>
    <Reviewer xmlns="0fd6d9d0-90a1-4abf-a78a-d005ee10dedb">
      <UserInfo>
        <DisplayName>Karon Gordon</DisplayName>
        <AccountId>27</AccountId>
        <AccountType/>
      </UserInfo>
    </Reviewer>
    <ReviewDate xmlns="0fd6d9d0-90a1-4abf-a78a-d005ee10dedb">2028-08-28T10:03:38+00:00</ReviewDate>
    <TaxCatchAll xmlns="f3a587b6-d263-40ad-9b25-5f7505a0a668" xsi:nil="true"/>
    <lcf76f155ced4ddcb4097134ff3c332f xmlns="0fd6d9d0-90a1-4abf-a78a-d005ee10de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29" ma:contentTypeDescription="Create a new document." ma:contentTypeScope="" ma:versionID="7205b31c8a4316fd6451a9874660628b">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38833878a709aeaa61fe6678d6816612" ns2:_="" ns3:_="">
    <xsd:import namespace="0fd6d9d0-90a1-4abf-a78a-d005ee10dedb"/>
    <xsd:import namespace="f3a587b6-d263-40ad-9b25-5f7505a0a668"/>
    <xsd:element name="properties">
      <xsd:complexType>
        <xsd:sequence>
          <xsd:element name="documentManagement">
            <xsd:complexType>
              <xsd:all>
                <xsd:element ref="ns2:ReviewPeriod"/>
                <xsd:element ref="ns2:Reviewer"/>
                <xsd:element ref="ns2:Approver"/>
                <xsd:element ref="ns2:TrackerRequired"/>
                <xsd:element ref="ns2:Tracker_x0020_Group" minOccurs="0"/>
                <xsd:element ref="ns2:DocumentType"/>
                <xsd:element ref="ns2:Team" minOccurs="0"/>
                <xsd:element ref="ns2:KeyDocument" minOccurs="0"/>
                <xsd:element ref="ns2:ReviewDate" minOccurs="0"/>
                <xsd:element ref="ns2:MediaServiceKeyPoints" minOccurs="0"/>
                <xsd:element ref="ns2:Tracker_x0020_Group_x003a_ID" minOccurs="0"/>
                <xsd:element ref="ns2:MediaServiceMetadata" minOccurs="0"/>
                <xsd:element ref="ns2:MediaServiceFastMetadata" minOccurs="0"/>
                <xsd:element ref="ns3:SharedWithUsers" minOccurs="0"/>
                <xsd:element ref="ns3:SharedWithDetails" minOccurs="0"/>
                <xsd:element ref="ns2:Approval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ReviewPeriod" ma:index="1" ma:displayName="Review Period" ma:description="How often does this document need to be reviewed? Units: Months" ma:format="Dropdown" ma:internalName="ReviewPeriod" ma:readOnly="false">
      <xsd:simpleType>
        <xsd:restriction base="dms:Choice">
          <xsd:enumeration value="N/A"/>
          <xsd:enumeration value="3 Months"/>
          <xsd:enumeration value="6 Months"/>
          <xsd:enumeration value="12 Months"/>
          <xsd:enumeration value="24 Months"/>
          <xsd:enumeration value="36 Months"/>
        </xsd:restriction>
      </xsd:simpleType>
    </xsd:element>
    <xsd:element name="Reviewer" ma:index="2" ma:displayName="Reviewer" ma:format="Dropdown" ma:list="UserInfo" ma:SearchPeopleOnly="false" ma:SharePointGroup="0" ma:internalName="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3" ma:displayName="Approver" ma:format="Dropdown" ma:list="UserInfo" ma:SearchPeopleOnly="false" ma:SharePointGroup="0" ma:internalName="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rackerRequired" ma:index="4" ma:displayName="Tracker Required" ma:default="1" ma:description="If yes, the document will be sent to all the member of the tracked groups" ma:format="Dropdown" ma:internalName="TrackerRequired" ma:readOnly="false">
      <xsd:simpleType>
        <xsd:restriction base="dms:Boolean"/>
      </xsd:simpleType>
    </xsd:element>
    <xsd:element name="Tracker_x0020_Group" ma:index="5" nillable="true" ma:displayName="Tracker Group" ma:format="Dropdown" ma:list="b0b713d7-7b6a-42ae-b412-0baeb91263ba" ma:internalName="Tracker_x0020_Group"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Type" ma:index="6" ma:displayName="Category" ma:description="You can filter down documents using this field" ma:format="Dropdown" ma:internalName="DocumentType" ma:readOnly="false">
      <xsd:simpleType>
        <xsd:restriction base="dms:Choice">
          <xsd:enumeration value="Policies"/>
          <xsd:enumeration value="Procedures"/>
          <xsd:enumeration value="Forms"/>
          <xsd:enumeration value="Adult Services"/>
          <xsd:enumeration value="CYP Services"/>
          <xsd:enumeration value="Volunteering"/>
          <xsd:enumeration value="Marketing &amp; Fundraising"/>
          <xsd:enumeration value="Quality"/>
          <xsd:enumeration value="Training"/>
          <xsd:enumeration value="Workplace Wellbeing"/>
          <xsd:enumeration value="Corporate"/>
        </xsd:restriction>
      </xsd:simpleType>
    </xsd:element>
    <xsd:element name="Team" ma:index="7" nillable="true" ma:displayName="Team" ma:format="Dropdown" ma:internalName="Team">
      <xsd:simpleType>
        <xsd:restriction base="dms:Choice">
          <xsd:enumeration value="Marketing"/>
          <xsd:enumeration value="Fundraising"/>
          <xsd:enumeration value="HR"/>
          <xsd:enumeration value="IT"/>
          <xsd:enumeration value="Complex needs"/>
          <xsd:enumeration value="Community"/>
          <xsd:enumeration value="Finance"/>
          <xsd:enumeration value="Training"/>
          <xsd:enumeration value="Children and Young People"/>
          <xsd:enumeration value="Counselling"/>
          <xsd:enumeration value="Board"/>
          <xsd:enumeration value="Volunteering"/>
          <xsd:enumeration value="Crisis"/>
          <xsd:enumeration value="SMT"/>
          <xsd:enumeration value="With Youth"/>
          <xsd:enumeration value="Quality"/>
          <xsd:enumeration value="Marketing Resources"/>
          <xsd:enumeration value="The Sadie Centre"/>
          <xsd:enumeration value="Employment"/>
        </xsd:restriction>
      </xsd:simpleType>
    </xsd:element>
    <xsd:element name="KeyDocument" ma:index="8" nillable="true" ma:displayName="Key Document" ma:default="1" ma:format="Dropdown" ma:internalName="KeyDocument" ma:readOnly="false">
      <xsd:simpleType>
        <xsd:restriction base="dms:Boolean"/>
      </xsd:simpleType>
    </xsd:element>
    <xsd:element name="ReviewDate" ma:index="14" nillable="true" ma:displayName="Review Date" ma:format="DateOnly" ma:hidden="true" ma:internalName="ReviewDate" ma:readOnly="false">
      <xsd:simpleType>
        <xsd:restriction base="dms:DateTime"/>
      </xsd:simpleType>
    </xsd:element>
    <xsd:element name="MediaServiceKeyPoints" ma:index="16" nillable="true" ma:displayName="KeyPoints" ma:hidden="true" ma:internalName="MediaServiceKeyPoints" ma:readOnly="true">
      <xsd:simpleType>
        <xsd:restriction base="dms:Note"/>
      </xsd:simpleType>
    </xsd:element>
    <xsd:element name="Tracker_x0020_Group_x003a_ID" ma:index="18" nillable="true" ma:displayName="Tracker Group:ID" ma:hidden="true" ma:list="b0b713d7-7b6a-42ae-b412-0baeb91263ba" ma:internalName="Tracker_x0020_Group_x003a_ID" ma:readOnly="true" ma:showField="ID" ma:web="f3a587b6-d263-40ad-9b25-5f7505a0a668">
      <xsd:complexType>
        <xsd:complexContent>
          <xsd:extension base="dms:MultiChoiceLookup">
            <xsd:sequence>
              <xsd:element name="Value" type="dms:Lookup" maxOccurs="unbounded" minOccurs="0"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ApprovalDate" ma:index="24" nillable="true" ma:displayName="Approval Date" ma:format="DateOnly" ma:hidden="true" ma:internalName="ApprovalDate" ma:readOnly="false">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1cb6f19f-9e7c-464e-a3a0-15efb3ba6dab}" ma:internalName="TaxCatchAll" ma:readOnly="false"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82353-7F9F-4998-AC68-98581765C68B}">
  <ds:schemaRefs>
    <ds:schemaRef ds:uri="http://schemas.openxmlformats.org/officeDocument/2006/bibliography"/>
  </ds:schemaRefs>
</ds:datastoreItem>
</file>

<file path=customXml/itemProps2.xml><?xml version="1.0" encoding="utf-8"?>
<ds:datastoreItem xmlns:ds="http://schemas.openxmlformats.org/officeDocument/2006/customXml" ds:itemID="{26DBF335-51B3-43A4-95A0-6C250D7FF0B7}">
  <ds:schemaRefs>
    <ds:schemaRef ds:uri="http://schemas.microsoft.com/office/2006/metadata/properties"/>
    <ds:schemaRef ds:uri="http://schemas.microsoft.com/office/infopath/2007/PartnerControls"/>
    <ds:schemaRef ds:uri="0fd6d9d0-90a1-4abf-a78a-d005ee10dedb"/>
    <ds:schemaRef ds:uri="f3a587b6-d263-40ad-9b25-5f7505a0a668"/>
  </ds:schemaRefs>
</ds:datastoreItem>
</file>

<file path=customXml/itemProps3.xml><?xml version="1.0" encoding="utf-8"?>
<ds:datastoreItem xmlns:ds="http://schemas.openxmlformats.org/officeDocument/2006/customXml" ds:itemID="{D60958DA-E306-4310-BE17-91B654BDC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6d9d0-90a1-4abf-a78a-d005ee10dedb"/>
    <ds:schemaRef ds:uri="f3a587b6-d263-40ad-9b25-5f7505a0a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BF6666-2010-411D-B6A1-FFC7F94D7B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C:\Users\clarerennett\AppData\Local\Temp\16\Volunteer Role Description Template.dotx</Template>
  <TotalTime>3</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Rennett</dc:creator>
  <cp:keywords/>
  <cp:lastModifiedBy>Dan Edwards</cp:lastModifiedBy>
  <cp:revision>16</cp:revision>
  <cp:lastPrinted>2014-04-28T21:43:00Z</cp:lastPrinted>
  <dcterms:created xsi:type="dcterms:W3CDTF">2026-08-28T18:57:00Z</dcterms:created>
  <dcterms:modified xsi:type="dcterms:W3CDTF">2026-10-19T13:51:00Z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0x01010061014F4121FC2A4AA535D1085C99CDA9</vt:lpwstr>
  </property>
  <property fmtid="{D5CDD505-2E9C-101B-9397-08002B2CF9AE}" pid="3" name="Order">
    <vt:r8>406800</vt:r8>
  </property>
  <property fmtid="{D5CDD505-2E9C-101B-9397-08002B2CF9AE}" pid="4" name="MediaServiceImageTags">
    <vt:lpwstr/>
  </property>
</Properties>
</file>